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E8E" w:rsidRPr="00BD0CF3" w:rsidRDefault="00BD0CF3" w:rsidP="00BD0CF3">
      <w:pPr>
        <w:shd w:val="clear" w:color="auto" w:fill="00B050"/>
        <w:rPr>
          <w:rFonts w:ascii="メイリオ" w:eastAsia="メイリオ" w:hAnsi="メイリオ"/>
          <w:color w:val="FFFFFF" w:themeColor="background1"/>
        </w:rPr>
      </w:pPr>
      <w:r w:rsidRPr="00BD0CF3">
        <w:rPr>
          <w:rFonts w:ascii="メイリオ" w:eastAsia="メイリオ" w:hAnsi="メイリオ" w:hint="eastAsia"/>
          <w:color w:val="FFFFFF" w:themeColor="background1"/>
        </w:rPr>
        <w:t>ハウス・オブ・ザ・イヤー・イン・エナジー 20</w:t>
      </w:r>
      <w:r w:rsidR="00E03A7F">
        <w:rPr>
          <w:rFonts w:ascii="メイリオ" w:eastAsia="メイリオ" w:hAnsi="メイリオ" w:hint="eastAsia"/>
          <w:color w:val="FFFFFF" w:themeColor="background1"/>
        </w:rPr>
        <w:t>2</w:t>
      </w:r>
      <w:r w:rsidR="00225D9E">
        <w:rPr>
          <w:rFonts w:ascii="メイリオ" w:eastAsia="メイリオ" w:hAnsi="メイリオ" w:hint="eastAsia"/>
          <w:color w:val="FFFFFF" w:themeColor="background1"/>
        </w:rPr>
        <w:t>1</w:t>
      </w:r>
      <w:r w:rsidRPr="00BD0CF3">
        <w:rPr>
          <w:rFonts w:ascii="メイリオ" w:eastAsia="メイリオ" w:hAnsi="メイリオ" w:hint="eastAsia"/>
          <w:color w:val="FFFFFF" w:themeColor="background1"/>
        </w:rPr>
        <w:t xml:space="preserve"> 資料④</w:t>
      </w:r>
      <w:r w:rsidR="00482E92">
        <w:rPr>
          <w:rFonts w:ascii="メイリオ" w:eastAsia="メイリオ" w:hAnsi="メイリオ" w:hint="eastAsia"/>
          <w:color w:val="FFFFFF" w:themeColor="background1"/>
        </w:rPr>
        <w:t>：省エネ設計手法・設備</w:t>
      </w:r>
      <w:r w:rsidR="00A3448F">
        <w:rPr>
          <w:rFonts w:ascii="メイリオ" w:eastAsia="メイリオ" w:hAnsi="メイリオ" w:hint="eastAsia"/>
          <w:color w:val="FFFFFF" w:themeColor="background1"/>
        </w:rPr>
        <w:t>・快適性その他</w:t>
      </w:r>
      <w:r w:rsidR="00765F4B">
        <w:rPr>
          <w:rFonts w:ascii="メイリオ" w:eastAsia="メイリオ" w:hAnsi="メイリオ" w:hint="eastAsia"/>
          <w:color w:val="FFFFFF" w:themeColor="background1"/>
        </w:rPr>
        <w:t xml:space="preserve">　Ver.1.</w:t>
      </w:r>
      <w:r w:rsidR="00E44481">
        <w:rPr>
          <w:rFonts w:ascii="メイリオ" w:eastAsia="メイリオ" w:hAnsi="メイリオ" w:hint="eastAsia"/>
          <w:color w:val="FFFFFF" w:themeColor="background1"/>
        </w:rPr>
        <w:t>1</w:t>
      </w:r>
      <w:bookmarkStart w:id="0" w:name="_GoBack"/>
      <w:bookmarkEnd w:id="0"/>
    </w:p>
    <w:tbl>
      <w:tblPr>
        <w:tblStyle w:val="aa"/>
        <w:tblW w:w="0" w:type="auto"/>
        <w:tblInd w:w="108" w:type="dxa"/>
        <w:tblLook w:val="04A0" w:firstRow="1" w:lastRow="0" w:firstColumn="1" w:lastColumn="0" w:noHBand="0" w:noVBand="1"/>
      </w:tblPr>
      <w:tblGrid>
        <w:gridCol w:w="9923"/>
      </w:tblGrid>
      <w:tr w:rsidR="00BD0CF3" w:rsidTr="00AE2FF3">
        <w:tc>
          <w:tcPr>
            <w:tcW w:w="9923" w:type="dxa"/>
            <w:shd w:val="clear" w:color="auto" w:fill="FFFF00"/>
          </w:tcPr>
          <w:sdt>
            <w:sdtPr>
              <w:rPr>
                <w:rFonts w:ascii="メイリオ" w:eastAsia="メイリオ" w:hAnsi="メイリオ"/>
              </w:rPr>
              <w:id w:val="26059172"/>
              <w:placeholder>
                <w:docPart w:val="BF375C249D6B463CBA6A9B7D49074CE2"/>
              </w:placeholder>
              <w:showingPlcHdr/>
              <w:comboBox>
                <w:listItem w:displayText="1)通風（自然風）利用" w:value="1)通風（自然風）利用"/>
                <w:listItem w:displayText="2)日射熱・蓄熱利用" w:value="2)日射熱・蓄熱利用"/>
                <w:listItem w:displayText="3)日射遮蔽" w:value="3)日射遮蔽"/>
                <w:listItem w:displayText="4)計算プログラムで評価できない設備" w:value="4)計算プログラムで評価できない設備"/>
                <w:listItem w:displayText="5)健康・快適性向上のための手法" w:value="5)健康・快適性向上のための手法"/>
                <w:listItem w:displayText="6)その他省エネ・健康・快適性向上のための取り組み" w:value="6)その他省エネ・健康・快適性向上のための取り組み"/>
              </w:comboBox>
            </w:sdtPr>
            <w:sdtEndPr/>
            <w:sdtContent>
              <w:p w:rsidR="00BD0CF3" w:rsidRPr="00482E92" w:rsidRDefault="00316D07" w:rsidP="00316D07">
                <w:pPr>
                  <w:rPr>
                    <w:rFonts w:ascii="メイリオ" w:eastAsia="メイリオ" w:hAnsi="メイリオ"/>
                  </w:rPr>
                </w:pPr>
                <w:r w:rsidRPr="00316D07">
                  <w:rPr>
                    <w:rFonts w:ascii="メイリオ" w:eastAsia="メイリオ" w:hAnsi="メイリオ"/>
                    <w:color w:val="808080" w:themeColor="background1" w:themeShade="80"/>
                  </w:rPr>
                  <w:t>この欄は</w:t>
                </w:r>
                <w:r w:rsidR="0040091E">
                  <w:rPr>
                    <w:rFonts w:ascii="メイリオ" w:eastAsia="メイリオ" w:hAnsi="メイリオ" w:hint="eastAsia"/>
                    <w:color w:val="808080" w:themeColor="background1" w:themeShade="80"/>
                  </w:rPr>
                  <w:t>プルダウンになっています。こ</w:t>
                </w:r>
                <w:r w:rsidR="00765F4B" w:rsidRPr="00765F4B">
                  <w:rPr>
                    <w:rFonts w:ascii="メイリオ" w:eastAsia="メイリオ" w:hAnsi="メイリオ" w:hint="eastAsia"/>
                    <w:color w:val="808080" w:themeColor="background1" w:themeShade="80"/>
                  </w:rPr>
                  <w:t>の</w:t>
                </w:r>
                <w:r>
                  <w:rPr>
                    <w:rFonts w:ascii="メイリオ" w:eastAsia="メイリオ" w:hAnsi="メイリオ" w:hint="eastAsia"/>
                    <w:color w:val="808080" w:themeColor="background1" w:themeShade="80"/>
                  </w:rPr>
                  <w:t>ページ</w:t>
                </w:r>
                <w:r w:rsidR="00765F4B" w:rsidRPr="00765F4B">
                  <w:rPr>
                    <w:rFonts w:ascii="メイリオ" w:eastAsia="メイリオ" w:hAnsi="メイリオ" w:hint="eastAsia"/>
                    <w:color w:val="808080" w:themeColor="background1" w:themeShade="80"/>
                  </w:rPr>
                  <w:t>に</w:t>
                </w:r>
                <w:r w:rsidR="00765F4B">
                  <w:rPr>
                    <w:rStyle w:val="a3"/>
                    <w:rFonts w:ascii="メイリオ" w:eastAsia="メイリオ" w:hAnsi="メイリオ" w:hint="eastAsia"/>
                    <w:color w:val="808080" w:themeColor="background1" w:themeShade="80"/>
                  </w:rPr>
                  <w:t>記入する手法</w:t>
                </w:r>
                <w:r>
                  <w:rPr>
                    <w:rStyle w:val="a3"/>
                    <w:rFonts w:ascii="メイリオ" w:eastAsia="メイリオ" w:hAnsi="メイリオ" w:hint="eastAsia"/>
                    <w:color w:val="808080" w:themeColor="background1" w:themeShade="80"/>
                  </w:rPr>
                  <w:t>の区分</w:t>
                </w:r>
                <w:r w:rsidR="00765F4B" w:rsidRPr="00765F4B">
                  <w:rPr>
                    <w:rStyle w:val="a3"/>
                    <w:rFonts w:ascii="メイリオ" w:eastAsia="メイリオ" w:hAnsi="メイリオ" w:hint="eastAsia"/>
                    <w:color w:val="808080" w:themeColor="background1" w:themeShade="80"/>
                  </w:rPr>
                  <w:t>を選択して下さい</w:t>
                </w:r>
                <w:r w:rsidR="00765F4B">
                  <w:rPr>
                    <w:rStyle w:val="a3"/>
                    <w:rFonts w:ascii="メイリオ" w:eastAsia="メイリオ" w:hAnsi="メイリオ" w:hint="eastAsia"/>
                    <w:color w:val="808080" w:themeColor="background1" w:themeShade="80"/>
                  </w:rPr>
                  <w:t>。</w:t>
                </w:r>
              </w:p>
            </w:sdtContent>
          </w:sdt>
        </w:tc>
      </w:tr>
      <w:tr w:rsidR="0040091E" w:rsidTr="009962CD">
        <w:trPr>
          <w:trHeight w:val="12723"/>
        </w:trPr>
        <w:tc>
          <w:tcPr>
            <w:tcW w:w="9923" w:type="dxa"/>
          </w:tcPr>
          <w:p w:rsidR="00611D1F" w:rsidRDefault="00611D1F" w:rsidP="00277506">
            <w:pPr>
              <w:rPr>
                <w:rFonts w:ascii="メイリオ" w:eastAsia="メイリオ" w:hAnsi="メイリオ"/>
                <w:sz w:val="18"/>
                <w:szCs w:val="18"/>
              </w:rPr>
            </w:pPr>
            <w:r>
              <w:rPr>
                <w:rFonts w:ascii="メイリオ" w:eastAsia="メイリオ" w:hAnsi="メイリオ" w:hint="eastAsia"/>
                <w:sz w:val="18"/>
                <w:szCs w:val="18"/>
              </w:rPr>
              <w:t>―――注記―――</w:t>
            </w:r>
          </w:p>
          <w:p w:rsidR="00611D1F" w:rsidRDefault="001A3163" w:rsidP="00277506">
            <w:pPr>
              <w:rPr>
                <w:rFonts w:ascii="メイリオ" w:eastAsia="メイリオ" w:hAnsi="メイリオ"/>
                <w:sz w:val="18"/>
                <w:szCs w:val="18"/>
              </w:rPr>
            </w:pPr>
            <w:r>
              <w:rPr>
                <w:rFonts w:ascii="メイリオ" w:eastAsia="メイリオ" w:hAnsi="メイリオ" w:hint="eastAsia"/>
                <w:sz w:val="18"/>
                <w:szCs w:val="18"/>
              </w:rPr>
              <w:t>（１）</w:t>
            </w:r>
            <w:r w:rsidR="0040091E" w:rsidRPr="009A50F6">
              <w:rPr>
                <w:rFonts w:ascii="メイリオ" w:eastAsia="メイリオ" w:hAnsi="メイリオ" w:hint="eastAsia"/>
                <w:sz w:val="18"/>
                <w:szCs w:val="18"/>
              </w:rPr>
              <w:t>この枠内の書式は自由です。採用する手法の区分１）～６）ごとに2ページ以内（資料④全体では12</w:t>
            </w:r>
            <w:r w:rsidR="0003377E" w:rsidRPr="009A50F6">
              <w:rPr>
                <w:rFonts w:ascii="メイリオ" w:eastAsia="メイリオ" w:hAnsi="メイリオ" w:hint="eastAsia"/>
                <w:sz w:val="18"/>
                <w:szCs w:val="18"/>
              </w:rPr>
              <w:t>ページ以内）で作成して下さい。</w:t>
            </w:r>
          </w:p>
          <w:p w:rsidR="00611D1F" w:rsidRDefault="00611D1F" w:rsidP="00277506">
            <w:pPr>
              <w:rPr>
                <w:rFonts w:ascii="メイリオ" w:eastAsia="メイリオ" w:hAnsi="メイリオ"/>
                <w:sz w:val="18"/>
                <w:szCs w:val="18"/>
              </w:rPr>
            </w:pPr>
            <w:r>
              <w:rPr>
                <w:rFonts w:ascii="メイリオ" w:eastAsia="メイリオ" w:hAnsi="メイリオ" w:hint="eastAsia"/>
                <w:sz w:val="18"/>
                <w:szCs w:val="18"/>
              </w:rPr>
              <w:t xml:space="preserve">　</w:t>
            </w:r>
            <w:r w:rsidR="001A3163">
              <w:rPr>
                <w:rFonts w:ascii="メイリオ" w:eastAsia="メイリオ" w:hAnsi="メイリオ" w:hint="eastAsia"/>
                <w:sz w:val="18"/>
                <w:szCs w:val="18"/>
              </w:rPr>
              <w:t xml:space="preserve">　</w:t>
            </w:r>
            <w:r w:rsidRPr="009A50F6">
              <w:rPr>
                <w:rFonts w:ascii="メイリオ" w:eastAsia="メイリオ" w:hAnsi="メイリオ" w:hint="eastAsia"/>
                <w:sz w:val="18"/>
                <w:szCs w:val="18"/>
              </w:rPr>
              <w:t>１）</w:t>
            </w:r>
            <w:r>
              <w:rPr>
                <w:rFonts w:ascii="メイリオ" w:eastAsia="メイリオ" w:hAnsi="メイリオ" w:hint="eastAsia"/>
                <w:sz w:val="18"/>
                <w:szCs w:val="18"/>
              </w:rPr>
              <w:t>通風（自然風）利用</w:t>
            </w:r>
          </w:p>
          <w:p w:rsidR="00611D1F" w:rsidRDefault="00611D1F" w:rsidP="00277506">
            <w:pPr>
              <w:rPr>
                <w:rFonts w:ascii="メイリオ" w:eastAsia="メイリオ" w:hAnsi="メイリオ"/>
                <w:sz w:val="18"/>
                <w:szCs w:val="18"/>
              </w:rPr>
            </w:pPr>
            <w:r>
              <w:rPr>
                <w:rFonts w:ascii="メイリオ" w:eastAsia="メイリオ" w:hAnsi="メイリオ" w:hint="eastAsia"/>
                <w:sz w:val="18"/>
                <w:szCs w:val="18"/>
              </w:rPr>
              <w:t xml:space="preserve">　</w:t>
            </w:r>
            <w:r w:rsidR="001A3163">
              <w:rPr>
                <w:rFonts w:ascii="メイリオ" w:eastAsia="メイリオ" w:hAnsi="メイリオ" w:hint="eastAsia"/>
                <w:sz w:val="18"/>
                <w:szCs w:val="18"/>
              </w:rPr>
              <w:t xml:space="preserve">　</w:t>
            </w:r>
            <w:r>
              <w:rPr>
                <w:rFonts w:ascii="メイリオ" w:eastAsia="メイリオ" w:hAnsi="メイリオ" w:hint="eastAsia"/>
                <w:sz w:val="18"/>
                <w:szCs w:val="18"/>
              </w:rPr>
              <w:t>２</w:t>
            </w:r>
            <w:r w:rsidRPr="009A50F6">
              <w:rPr>
                <w:rFonts w:ascii="メイリオ" w:eastAsia="メイリオ" w:hAnsi="メイリオ" w:hint="eastAsia"/>
                <w:sz w:val="18"/>
                <w:szCs w:val="18"/>
              </w:rPr>
              <w:t>）</w:t>
            </w:r>
            <w:r>
              <w:rPr>
                <w:rFonts w:ascii="メイリオ" w:eastAsia="メイリオ" w:hAnsi="メイリオ" w:hint="eastAsia"/>
                <w:sz w:val="18"/>
                <w:szCs w:val="18"/>
              </w:rPr>
              <w:t>日射熱・蓄熱利用</w:t>
            </w:r>
          </w:p>
          <w:p w:rsidR="00611D1F" w:rsidRDefault="00611D1F" w:rsidP="00277506">
            <w:pPr>
              <w:rPr>
                <w:rFonts w:ascii="メイリオ" w:eastAsia="メイリオ" w:hAnsi="メイリオ"/>
                <w:sz w:val="18"/>
                <w:szCs w:val="18"/>
              </w:rPr>
            </w:pPr>
            <w:r>
              <w:rPr>
                <w:rFonts w:ascii="メイリオ" w:eastAsia="メイリオ" w:hAnsi="メイリオ" w:hint="eastAsia"/>
                <w:sz w:val="18"/>
                <w:szCs w:val="18"/>
              </w:rPr>
              <w:t xml:space="preserve">　</w:t>
            </w:r>
            <w:r w:rsidR="001A3163">
              <w:rPr>
                <w:rFonts w:ascii="メイリオ" w:eastAsia="メイリオ" w:hAnsi="メイリオ" w:hint="eastAsia"/>
                <w:sz w:val="18"/>
                <w:szCs w:val="18"/>
              </w:rPr>
              <w:t xml:space="preserve">　</w:t>
            </w:r>
            <w:r>
              <w:rPr>
                <w:rFonts w:ascii="メイリオ" w:eastAsia="メイリオ" w:hAnsi="メイリオ" w:hint="eastAsia"/>
                <w:sz w:val="18"/>
                <w:szCs w:val="18"/>
              </w:rPr>
              <w:t>３</w:t>
            </w:r>
            <w:r w:rsidRPr="009A50F6">
              <w:rPr>
                <w:rFonts w:ascii="メイリオ" w:eastAsia="メイリオ" w:hAnsi="メイリオ" w:hint="eastAsia"/>
                <w:sz w:val="18"/>
                <w:szCs w:val="18"/>
              </w:rPr>
              <w:t>）</w:t>
            </w:r>
            <w:r>
              <w:rPr>
                <w:rFonts w:ascii="メイリオ" w:eastAsia="メイリオ" w:hAnsi="メイリオ" w:hint="eastAsia"/>
                <w:sz w:val="18"/>
                <w:szCs w:val="18"/>
              </w:rPr>
              <w:t>日射遮蔽</w:t>
            </w:r>
          </w:p>
          <w:p w:rsidR="00611D1F" w:rsidRDefault="00611D1F" w:rsidP="00611D1F">
            <w:pPr>
              <w:rPr>
                <w:rFonts w:ascii="メイリオ" w:eastAsia="メイリオ" w:hAnsi="メイリオ"/>
                <w:sz w:val="18"/>
                <w:szCs w:val="18"/>
              </w:rPr>
            </w:pPr>
            <w:r>
              <w:rPr>
                <w:rFonts w:ascii="メイリオ" w:eastAsia="メイリオ" w:hAnsi="メイリオ" w:hint="eastAsia"/>
                <w:sz w:val="18"/>
                <w:szCs w:val="18"/>
              </w:rPr>
              <w:t xml:space="preserve">　</w:t>
            </w:r>
            <w:r w:rsidR="001A3163">
              <w:rPr>
                <w:rFonts w:ascii="メイリオ" w:eastAsia="メイリオ" w:hAnsi="メイリオ" w:hint="eastAsia"/>
                <w:sz w:val="18"/>
                <w:szCs w:val="18"/>
              </w:rPr>
              <w:t xml:space="preserve">　</w:t>
            </w:r>
            <w:r>
              <w:rPr>
                <w:rFonts w:ascii="メイリオ" w:eastAsia="メイリオ" w:hAnsi="メイリオ" w:hint="eastAsia"/>
                <w:sz w:val="18"/>
                <w:szCs w:val="18"/>
              </w:rPr>
              <w:t>４</w:t>
            </w:r>
            <w:r w:rsidRPr="009A50F6">
              <w:rPr>
                <w:rFonts w:ascii="メイリオ" w:eastAsia="メイリオ" w:hAnsi="メイリオ" w:hint="eastAsia"/>
                <w:sz w:val="18"/>
                <w:szCs w:val="18"/>
              </w:rPr>
              <w:t>）</w:t>
            </w:r>
            <w:r>
              <w:rPr>
                <w:rFonts w:ascii="メイリオ" w:eastAsia="メイリオ" w:hAnsi="メイリオ" w:hint="eastAsia"/>
                <w:sz w:val="18"/>
                <w:szCs w:val="18"/>
              </w:rPr>
              <w:t>計算プログラムで評価できない省エネ設備</w:t>
            </w:r>
          </w:p>
          <w:p w:rsidR="00611D1F" w:rsidRDefault="00611D1F" w:rsidP="00611D1F">
            <w:pPr>
              <w:rPr>
                <w:rFonts w:ascii="メイリオ" w:eastAsia="メイリオ" w:hAnsi="メイリオ"/>
                <w:sz w:val="18"/>
                <w:szCs w:val="18"/>
              </w:rPr>
            </w:pPr>
            <w:r>
              <w:rPr>
                <w:rFonts w:ascii="メイリオ" w:eastAsia="メイリオ" w:hAnsi="メイリオ" w:hint="eastAsia"/>
                <w:sz w:val="18"/>
                <w:szCs w:val="18"/>
              </w:rPr>
              <w:t xml:space="preserve">　</w:t>
            </w:r>
            <w:r w:rsidR="001A3163">
              <w:rPr>
                <w:rFonts w:ascii="メイリオ" w:eastAsia="メイリオ" w:hAnsi="メイリオ" w:hint="eastAsia"/>
                <w:sz w:val="18"/>
                <w:szCs w:val="18"/>
              </w:rPr>
              <w:t xml:space="preserve">　</w:t>
            </w:r>
            <w:r>
              <w:rPr>
                <w:rFonts w:ascii="メイリオ" w:eastAsia="メイリオ" w:hAnsi="メイリオ" w:hint="eastAsia"/>
                <w:sz w:val="18"/>
                <w:szCs w:val="18"/>
              </w:rPr>
              <w:t>５</w:t>
            </w:r>
            <w:r w:rsidRPr="009A50F6">
              <w:rPr>
                <w:rFonts w:ascii="メイリオ" w:eastAsia="メイリオ" w:hAnsi="メイリオ" w:hint="eastAsia"/>
                <w:sz w:val="18"/>
                <w:szCs w:val="18"/>
              </w:rPr>
              <w:t>）</w:t>
            </w:r>
            <w:r>
              <w:rPr>
                <w:rFonts w:ascii="メイリオ" w:eastAsia="メイリオ" w:hAnsi="メイリオ" w:hint="eastAsia"/>
                <w:sz w:val="18"/>
                <w:szCs w:val="18"/>
              </w:rPr>
              <w:t>健康・快適性工場のための手法</w:t>
            </w:r>
          </w:p>
          <w:p w:rsidR="00611D1F" w:rsidRPr="00611D1F" w:rsidRDefault="00611D1F" w:rsidP="00611D1F">
            <w:pPr>
              <w:rPr>
                <w:rFonts w:ascii="メイリオ" w:eastAsia="メイリオ" w:hAnsi="メイリオ"/>
                <w:sz w:val="18"/>
                <w:szCs w:val="18"/>
              </w:rPr>
            </w:pPr>
            <w:r>
              <w:rPr>
                <w:rFonts w:ascii="メイリオ" w:eastAsia="メイリオ" w:hAnsi="メイリオ" w:hint="eastAsia"/>
                <w:sz w:val="18"/>
                <w:szCs w:val="18"/>
              </w:rPr>
              <w:t xml:space="preserve">　</w:t>
            </w:r>
            <w:r w:rsidR="001A3163">
              <w:rPr>
                <w:rFonts w:ascii="メイリオ" w:eastAsia="メイリオ" w:hAnsi="メイリオ" w:hint="eastAsia"/>
                <w:sz w:val="18"/>
                <w:szCs w:val="18"/>
              </w:rPr>
              <w:t xml:space="preserve">　</w:t>
            </w:r>
            <w:r>
              <w:rPr>
                <w:rFonts w:ascii="メイリオ" w:eastAsia="メイリオ" w:hAnsi="メイリオ" w:hint="eastAsia"/>
                <w:sz w:val="18"/>
                <w:szCs w:val="18"/>
              </w:rPr>
              <w:t>６</w:t>
            </w:r>
            <w:r w:rsidRPr="009A50F6">
              <w:rPr>
                <w:rFonts w:ascii="メイリオ" w:eastAsia="メイリオ" w:hAnsi="メイリオ" w:hint="eastAsia"/>
                <w:sz w:val="18"/>
                <w:szCs w:val="18"/>
              </w:rPr>
              <w:t>）</w:t>
            </w:r>
            <w:r>
              <w:rPr>
                <w:rFonts w:ascii="メイリオ" w:eastAsia="メイリオ" w:hAnsi="メイリオ" w:hint="eastAsia"/>
                <w:sz w:val="18"/>
                <w:szCs w:val="18"/>
              </w:rPr>
              <w:t>その他、省エネ・健康・快適性</w:t>
            </w:r>
            <w:r w:rsidR="00D87C17">
              <w:rPr>
                <w:rFonts w:ascii="メイリオ" w:eastAsia="メイリオ" w:hAnsi="メイリオ" w:hint="eastAsia"/>
                <w:sz w:val="18"/>
                <w:szCs w:val="18"/>
              </w:rPr>
              <w:t>向上</w:t>
            </w:r>
            <w:r>
              <w:rPr>
                <w:rFonts w:ascii="メイリオ" w:eastAsia="メイリオ" w:hAnsi="メイリオ" w:hint="eastAsia"/>
                <w:sz w:val="18"/>
                <w:szCs w:val="18"/>
              </w:rPr>
              <w:t>のための取り組み</w:t>
            </w:r>
          </w:p>
          <w:p w:rsidR="006E61DD" w:rsidRDefault="008A7428" w:rsidP="00277506">
            <w:pPr>
              <w:rPr>
                <w:rFonts w:ascii="メイリオ" w:eastAsia="メイリオ" w:hAnsi="メイリオ"/>
                <w:sz w:val="18"/>
                <w:szCs w:val="18"/>
              </w:rPr>
            </w:pPr>
            <w:r>
              <w:rPr>
                <w:rFonts w:ascii="メイリオ" w:eastAsia="メイリオ" w:hAnsi="メイリオ" w:hint="eastAsia"/>
                <w:sz w:val="18"/>
                <w:szCs w:val="18"/>
              </w:rPr>
              <w:t xml:space="preserve">　１）～６）のすべてを網羅する必要はありません。採用している手法の区分のみを記載して下さい。</w:t>
            </w:r>
          </w:p>
          <w:p w:rsidR="008A7428" w:rsidRDefault="008A7428" w:rsidP="00277506">
            <w:pPr>
              <w:rPr>
                <w:rFonts w:ascii="メイリオ" w:eastAsia="メイリオ" w:hAnsi="メイリオ"/>
                <w:sz w:val="18"/>
                <w:szCs w:val="18"/>
              </w:rPr>
            </w:pPr>
          </w:p>
          <w:p w:rsidR="006E61DD" w:rsidRDefault="001A3163" w:rsidP="00277506">
            <w:pPr>
              <w:rPr>
                <w:rFonts w:ascii="メイリオ" w:eastAsia="メイリオ" w:hAnsi="メイリオ"/>
                <w:sz w:val="18"/>
                <w:szCs w:val="18"/>
              </w:rPr>
            </w:pPr>
            <w:r>
              <w:rPr>
                <w:rFonts w:ascii="メイリオ" w:eastAsia="メイリオ" w:hAnsi="メイリオ" w:hint="eastAsia"/>
                <w:sz w:val="18"/>
                <w:szCs w:val="18"/>
              </w:rPr>
              <w:t>（２）</w:t>
            </w:r>
            <w:r w:rsidR="001814DB" w:rsidRPr="00A2321D">
              <w:rPr>
                <w:rFonts w:ascii="メイリオ" w:eastAsia="メイリオ" w:hAnsi="メイリオ" w:hint="eastAsia"/>
                <w:b/>
                <w:color w:val="FFFFFF" w:themeColor="background1"/>
                <w:sz w:val="18"/>
                <w:szCs w:val="18"/>
                <w:shd w:val="clear" w:color="auto" w:fill="FF0000"/>
              </w:rPr>
              <w:t>一般的な</w:t>
            </w:r>
            <w:r w:rsidR="006E61DD" w:rsidRPr="00A2321D">
              <w:rPr>
                <w:rFonts w:ascii="メイリオ" w:eastAsia="メイリオ" w:hAnsi="メイリオ" w:hint="eastAsia"/>
                <w:b/>
                <w:color w:val="FFFFFF" w:themeColor="background1"/>
                <w:sz w:val="18"/>
                <w:szCs w:val="18"/>
                <w:shd w:val="clear" w:color="auto" w:fill="FF0000"/>
              </w:rPr>
              <w:t>断熱材、窓、換気設備、暖冷房設備など、その効果が</w:t>
            </w:r>
            <w:r w:rsidR="0053089C" w:rsidRPr="00A2321D">
              <w:rPr>
                <w:rFonts w:ascii="メイリオ" w:eastAsia="メイリオ" w:hAnsi="メイリオ" w:hint="eastAsia"/>
                <w:b/>
                <w:color w:val="FFFFFF" w:themeColor="background1"/>
                <w:sz w:val="18"/>
                <w:szCs w:val="18"/>
                <w:shd w:val="clear" w:color="auto" w:fill="FF0000"/>
              </w:rPr>
              <w:t>「エネルギー消費性能計算プログラム」</w:t>
            </w:r>
            <w:r w:rsidR="006E61DD" w:rsidRPr="00A2321D">
              <w:rPr>
                <w:rFonts w:ascii="メイリオ" w:eastAsia="メイリオ" w:hAnsi="メイリオ" w:hint="eastAsia"/>
                <w:b/>
                <w:color w:val="FFFFFF" w:themeColor="background1"/>
                <w:sz w:val="18"/>
                <w:szCs w:val="18"/>
                <w:shd w:val="clear" w:color="auto" w:fill="FF0000"/>
              </w:rPr>
              <w:t>に反映・</w:t>
            </w:r>
            <w:r w:rsidR="0053089C" w:rsidRPr="00A2321D">
              <w:rPr>
                <w:rFonts w:ascii="メイリオ" w:eastAsia="メイリオ" w:hAnsi="メイリオ" w:hint="eastAsia"/>
                <w:b/>
                <w:color w:val="FFFFFF" w:themeColor="background1"/>
                <w:sz w:val="18"/>
                <w:szCs w:val="18"/>
                <w:shd w:val="clear" w:color="auto" w:fill="FF0000"/>
              </w:rPr>
              <w:t>評価</w:t>
            </w:r>
            <w:r w:rsidR="00926DC5" w:rsidRPr="00A2321D">
              <w:rPr>
                <w:rFonts w:ascii="メイリオ" w:eastAsia="メイリオ" w:hAnsi="メイリオ" w:hint="eastAsia"/>
                <w:b/>
                <w:color w:val="FFFFFF" w:themeColor="background1"/>
                <w:sz w:val="18"/>
                <w:szCs w:val="18"/>
                <w:shd w:val="clear" w:color="auto" w:fill="FF0000"/>
              </w:rPr>
              <w:t>され</w:t>
            </w:r>
            <w:r w:rsidR="006E61DD" w:rsidRPr="00A2321D">
              <w:rPr>
                <w:rFonts w:ascii="メイリオ" w:eastAsia="メイリオ" w:hAnsi="メイリオ" w:hint="eastAsia"/>
                <w:b/>
                <w:color w:val="FFFFFF" w:themeColor="background1"/>
                <w:sz w:val="18"/>
                <w:szCs w:val="18"/>
                <w:shd w:val="clear" w:color="auto" w:fill="FF0000"/>
              </w:rPr>
              <w:t>ているものは</w:t>
            </w:r>
            <w:r w:rsidR="0053089C" w:rsidRPr="00A2321D">
              <w:rPr>
                <w:rFonts w:ascii="メイリオ" w:eastAsia="メイリオ" w:hAnsi="メイリオ" w:hint="eastAsia"/>
                <w:b/>
                <w:color w:val="FFFFFF" w:themeColor="background1"/>
                <w:sz w:val="18"/>
                <w:szCs w:val="18"/>
                <w:shd w:val="clear" w:color="auto" w:fill="FF0000"/>
              </w:rPr>
              <w:t>ここに記入する必要はありません。</w:t>
            </w:r>
            <w:r w:rsidR="006E61DD" w:rsidRPr="00247F6E">
              <w:rPr>
                <w:rFonts w:ascii="メイリオ" w:eastAsia="メイリオ" w:hAnsi="メイリオ" w:hint="eastAsia"/>
                <w:b/>
                <w:color w:val="FF0000"/>
                <w:sz w:val="18"/>
                <w:szCs w:val="18"/>
              </w:rPr>
              <w:t>記入されていても評価対象とはなりません。</w:t>
            </w:r>
          </w:p>
          <w:p w:rsidR="0053089C" w:rsidRPr="0053089C" w:rsidRDefault="006E61DD" w:rsidP="00277506">
            <w:pPr>
              <w:rPr>
                <w:rFonts w:ascii="メイリオ" w:eastAsia="メイリオ" w:hAnsi="メイリオ"/>
                <w:sz w:val="18"/>
                <w:szCs w:val="18"/>
              </w:rPr>
            </w:pPr>
            <w:r>
              <w:rPr>
                <w:rFonts w:ascii="メイリオ" w:eastAsia="メイリオ" w:hAnsi="メイリオ" w:hint="eastAsia"/>
                <w:sz w:val="18"/>
                <w:szCs w:val="18"/>
              </w:rPr>
              <w:t>（３）「エネルギー消費性能計算プログラム」で</w:t>
            </w:r>
            <w:r w:rsidR="0053089C">
              <w:rPr>
                <w:rFonts w:ascii="メイリオ" w:eastAsia="メイリオ" w:hAnsi="メイリオ" w:hint="eastAsia"/>
                <w:sz w:val="18"/>
                <w:szCs w:val="18"/>
              </w:rPr>
              <w:t>「通風を利用する」「蓄熱を利用する」「床下空間を経由して外気を導入する換気方式を利用する」を選択して計算している場合は、それらの内容</w:t>
            </w:r>
            <w:r w:rsidR="00673540">
              <w:rPr>
                <w:rFonts w:ascii="メイリオ" w:eastAsia="メイリオ" w:hAnsi="メイリオ" w:hint="eastAsia"/>
                <w:sz w:val="18"/>
                <w:szCs w:val="18"/>
              </w:rPr>
              <w:t>に関する説明</w:t>
            </w:r>
            <w:r w:rsidR="0053089C">
              <w:rPr>
                <w:rFonts w:ascii="メイリオ" w:eastAsia="メイリオ" w:hAnsi="メイリオ" w:hint="eastAsia"/>
                <w:sz w:val="18"/>
                <w:szCs w:val="18"/>
              </w:rPr>
              <w:t>を記載して下さい。</w:t>
            </w:r>
          </w:p>
          <w:p w:rsidR="00BA2E32" w:rsidRDefault="00BA2E32" w:rsidP="00BA2E32">
            <w:pPr>
              <w:rPr>
                <w:rFonts w:ascii="メイリオ" w:eastAsia="メイリオ" w:hAnsi="メイリオ"/>
                <w:sz w:val="18"/>
                <w:szCs w:val="18"/>
              </w:rPr>
            </w:pPr>
            <w:r>
              <w:rPr>
                <w:rFonts w:ascii="メイリオ" w:eastAsia="メイリオ" w:hAnsi="メイリオ" w:hint="eastAsia"/>
                <w:sz w:val="18"/>
                <w:szCs w:val="18"/>
              </w:rPr>
              <w:t>（</w:t>
            </w:r>
            <w:r w:rsidR="006E61DD">
              <w:rPr>
                <w:rFonts w:ascii="メイリオ" w:eastAsia="メイリオ" w:hAnsi="メイリオ" w:hint="eastAsia"/>
                <w:sz w:val="18"/>
                <w:szCs w:val="18"/>
              </w:rPr>
              <w:t>４</w:t>
            </w:r>
            <w:r>
              <w:rPr>
                <w:rFonts w:ascii="メイリオ" w:eastAsia="メイリオ" w:hAnsi="メイリオ" w:hint="eastAsia"/>
                <w:sz w:val="18"/>
                <w:szCs w:val="18"/>
              </w:rPr>
              <w:t>）特定の物件のみでたまたま採用された手法ではなく、シリーズ全体あるいは企業として導入を図っている手法を記載して下さい。</w:t>
            </w:r>
          </w:p>
          <w:p w:rsidR="0040091E" w:rsidRDefault="006E61DD" w:rsidP="00277506">
            <w:pPr>
              <w:rPr>
                <w:rFonts w:ascii="メイリオ" w:eastAsia="メイリオ" w:hAnsi="メイリオ"/>
                <w:sz w:val="18"/>
                <w:szCs w:val="18"/>
              </w:rPr>
            </w:pPr>
            <w:r>
              <w:rPr>
                <w:rFonts w:ascii="メイリオ" w:eastAsia="メイリオ" w:hAnsi="メイリオ" w:hint="eastAsia"/>
                <w:sz w:val="18"/>
                <w:szCs w:val="18"/>
              </w:rPr>
              <w:t>（５</w:t>
            </w:r>
            <w:r w:rsidR="001A3163">
              <w:rPr>
                <w:rFonts w:ascii="メイリオ" w:eastAsia="メイリオ" w:hAnsi="メイリオ" w:hint="eastAsia"/>
                <w:sz w:val="18"/>
                <w:szCs w:val="18"/>
              </w:rPr>
              <w:t>）概念</w:t>
            </w:r>
            <w:r w:rsidR="0003377E" w:rsidRPr="009A50F6">
              <w:rPr>
                <w:rFonts w:ascii="メイリオ" w:eastAsia="メイリオ" w:hAnsi="メイリオ" w:hint="eastAsia"/>
                <w:sz w:val="18"/>
                <w:szCs w:val="18"/>
              </w:rPr>
              <w:t>的な内容でなく、実際の</w:t>
            </w:r>
            <w:r w:rsidR="0030476B">
              <w:rPr>
                <w:rFonts w:ascii="メイリオ" w:eastAsia="メイリオ" w:hAnsi="メイリオ" w:hint="eastAsia"/>
                <w:sz w:val="18"/>
                <w:szCs w:val="18"/>
              </w:rPr>
              <w:t>導入</w:t>
            </w:r>
            <w:r w:rsidR="0003377E" w:rsidRPr="009A50F6">
              <w:rPr>
                <w:rFonts w:ascii="メイリオ" w:eastAsia="メイリオ" w:hAnsi="メイリオ" w:hint="eastAsia"/>
                <w:sz w:val="18"/>
                <w:szCs w:val="18"/>
              </w:rPr>
              <w:t>案件</w:t>
            </w:r>
            <w:r w:rsidR="00B01F6B">
              <w:rPr>
                <w:rFonts w:ascii="メイリオ" w:eastAsia="メイリオ" w:hAnsi="メイリオ" w:hint="eastAsia"/>
                <w:sz w:val="18"/>
                <w:szCs w:val="18"/>
              </w:rPr>
              <w:t>の</w:t>
            </w:r>
            <w:r w:rsidR="0040091E" w:rsidRPr="009A50F6">
              <w:rPr>
                <w:rFonts w:ascii="メイリオ" w:eastAsia="メイリオ" w:hAnsi="メイリオ" w:hint="eastAsia"/>
                <w:sz w:val="18"/>
                <w:szCs w:val="18"/>
              </w:rPr>
              <w:t>図面・写真等を</w:t>
            </w:r>
            <w:r w:rsidR="00B01F6B">
              <w:rPr>
                <w:rFonts w:ascii="メイリオ" w:eastAsia="メイリオ" w:hAnsi="メイリオ" w:hint="eastAsia"/>
                <w:sz w:val="18"/>
                <w:szCs w:val="18"/>
              </w:rPr>
              <w:t>挿入</w:t>
            </w:r>
            <w:r w:rsidR="0040091E" w:rsidRPr="009A50F6">
              <w:rPr>
                <w:rFonts w:ascii="メイリオ" w:eastAsia="メイリオ" w:hAnsi="メイリオ" w:hint="eastAsia"/>
                <w:sz w:val="18"/>
                <w:szCs w:val="18"/>
              </w:rPr>
              <w:t>するなどしてできるだけ具体的な内容を記載して下さい。</w:t>
            </w:r>
          </w:p>
          <w:p w:rsidR="008C2B53" w:rsidRPr="009A50F6" w:rsidRDefault="008C2B53" w:rsidP="00277506">
            <w:pPr>
              <w:rPr>
                <w:rFonts w:ascii="メイリオ" w:eastAsia="メイリオ" w:hAnsi="メイリオ"/>
                <w:sz w:val="18"/>
                <w:szCs w:val="18"/>
              </w:rPr>
            </w:pPr>
            <w:r>
              <w:rPr>
                <w:rFonts w:ascii="メイリオ" w:eastAsia="メイリオ" w:hAnsi="メイリオ" w:hint="eastAsia"/>
                <w:sz w:val="18"/>
                <w:szCs w:val="18"/>
              </w:rPr>
              <w:t>（</w:t>
            </w:r>
            <w:r w:rsidR="006E61DD">
              <w:rPr>
                <w:rFonts w:ascii="メイリオ" w:eastAsia="メイリオ" w:hAnsi="メイリオ" w:hint="eastAsia"/>
                <w:sz w:val="18"/>
                <w:szCs w:val="18"/>
              </w:rPr>
              <w:t>６</w:t>
            </w:r>
            <w:r>
              <w:rPr>
                <w:rFonts w:ascii="メイリオ" w:eastAsia="メイリオ" w:hAnsi="メイリオ" w:hint="eastAsia"/>
                <w:sz w:val="18"/>
                <w:szCs w:val="18"/>
              </w:rPr>
              <w:t>）</w:t>
            </w:r>
            <w:r w:rsidR="008A7428" w:rsidRPr="00225D9E">
              <w:rPr>
                <w:rFonts w:ascii="メイリオ" w:eastAsia="メイリオ" w:hAnsi="メイリオ" w:hint="eastAsia"/>
                <w:sz w:val="18"/>
                <w:szCs w:val="18"/>
              </w:rPr>
              <w:t>Wordの</w:t>
            </w:r>
            <w:r w:rsidR="003E5495" w:rsidRPr="00225D9E">
              <w:rPr>
                <w:rFonts w:ascii="メイリオ" w:eastAsia="メイリオ" w:hAnsi="メイリオ" w:hint="eastAsia"/>
                <w:sz w:val="18"/>
                <w:szCs w:val="18"/>
              </w:rPr>
              <w:t>バージョン</w:t>
            </w:r>
            <w:r w:rsidR="008A7428" w:rsidRPr="00225D9E">
              <w:rPr>
                <w:rFonts w:ascii="メイリオ" w:eastAsia="メイリオ" w:hAnsi="メイリオ" w:hint="eastAsia"/>
                <w:sz w:val="18"/>
                <w:szCs w:val="18"/>
              </w:rPr>
              <w:t>や設定</w:t>
            </w:r>
            <w:r w:rsidR="003E5495" w:rsidRPr="00225D9E">
              <w:rPr>
                <w:rFonts w:ascii="メイリオ" w:eastAsia="メイリオ" w:hAnsi="メイリオ" w:hint="eastAsia"/>
                <w:sz w:val="18"/>
                <w:szCs w:val="18"/>
              </w:rPr>
              <w:t>の違い</w:t>
            </w:r>
            <w:r w:rsidRPr="00225D9E">
              <w:rPr>
                <w:rFonts w:ascii="メイリオ" w:eastAsia="メイリオ" w:hAnsi="メイリオ" w:hint="eastAsia"/>
                <w:sz w:val="18"/>
                <w:szCs w:val="18"/>
              </w:rPr>
              <w:t>等によるレイアウトの</w:t>
            </w:r>
            <w:r w:rsidR="00225D9E" w:rsidRPr="00225D9E">
              <w:rPr>
                <w:rFonts w:ascii="メイリオ" w:eastAsia="メイリオ" w:hAnsi="メイリオ" w:hint="eastAsia"/>
                <w:sz w:val="18"/>
                <w:szCs w:val="18"/>
              </w:rPr>
              <w:t>乱れ</w:t>
            </w:r>
            <w:r w:rsidRPr="00225D9E">
              <w:rPr>
                <w:rFonts w:ascii="メイリオ" w:eastAsia="メイリオ" w:hAnsi="メイリオ" w:hint="eastAsia"/>
                <w:sz w:val="18"/>
                <w:szCs w:val="18"/>
              </w:rPr>
              <w:t>を防ぐため、</w:t>
            </w:r>
            <w:r w:rsidRPr="00225D9E">
              <w:rPr>
                <w:rFonts w:ascii="メイリオ" w:eastAsia="メイリオ" w:hAnsi="メイリオ" w:hint="eastAsia"/>
                <w:b/>
                <w:color w:val="FFFFFF" w:themeColor="background1"/>
                <w:sz w:val="18"/>
                <w:szCs w:val="18"/>
                <w:shd w:val="clear" w:color="auto" w:fill="FF0000"/>
              </w:rPr>
              <w:t>PDFファイルで提出して下さい。</w:t>
            </w:r>
            <w:r w:rsidR="00225D9E" w:rsidRPr="00225D9E">
              <w:rPr>
                <w:rFonts w:ascii="メイリオ" w:eastAsia="メイリオ" w:hAnsi="メイリオ" w:hint="eastAsia"/>
                <w:sz w:val="18"/>
                <w:szCs w:val="18"/>
              </w:rPr>
              <w:t>また、</w:t>
            </w:r>
            <w:r w:rsidR="00225D9E">
              <w:rPr>
                <w:rFonts w:ascii="メイリオ" w:eastAsia="メイリオ" w:hAnsi="メイリオ" w:hint="eastAsia"/>
                <w:b/>
                <w:color w:val="FFFFFF" w:themeColor="background1"/>
                <w:sz w:val="18"/>
                <w:szCs w:val="18"/>
                <w:shd w:val="clear" w:color="auto" w:fill="FF0000"/>
              </w:rPr>
              <w:t>PDFファイルのサイズが10MBを超えない</w:t>
            </w:r>
            <w:r w:rsidR="00225D9E" w:rsidRPr="00225D9E">
              <w:rPr>
                <w:rFonts w:ascii="メイリオ" w:eastAsia="メイリオ" w:hAnsi="メイリオ" w:hint="eastAsia"/>
                <w:sz w:val="18"/>
                <w:szCs w:val="18"/>
              </w:rPr>
              <w:t>ように、画像の解像度などを調整して下さい。</w:t>
            </w:r>
          </w:p>
          <w:p w:rsidR="0040091E" w:rsidRPr="009A50F6" w:rsidRDefault="006E61DD" w:rsidP="00277506">
            <w:pPr>
              <w:rPr>
                <w:rFonts w:ascii="メイリオ" w:eastAsia="メイリオ" w:hAnsi="メイリオ"/>
                <w:sz w:val="18"/>
                <w:szCs w:val="18"/>
              </w:rPr>
            </w:pPr>
            <w:r>
              <w:rPr>
                <w:rFonts w:ascii="メイリオ" w:eastAsia="メイリオ" w:hAnsi="メイリオ" w:hint="eastAsia"/>
                <w:sz w:val="18"/>
                <w:szCs w:val="18"/>
              </w:rPr>
              <w:t>（７</w:t>
            </w:r>
            <w:r w:rsidR="001A3163">
              <w:rPr>
                <w:rFonts w:ascii="メイリオ" w:eastAsia="メイリオ" w:hAnsi="メイリオ" w:hint="eastAsia"/>
                <w:sz w:val="18"/>
                <w:szCs w:val="18"/>
              </w:rPr>
              <w:t>）</w:t>
            </w:r>
            <w:r w:rsidR="0040091E" w:rsidRPr="009A50F6">
              <w:rPr>
                <w:rFonts w:ascii="メイリオ" w:eastAsia="メイリオ" w:hAnsi="メイリオ" w:hint="eastAsia"/>
                <w:sz w:val="18"/>
                <w:szCs w:val="18"/>
              </w:rPr>
              <w:t>配布されているこのファイルを使用せず、独自書式で作成した</w:t>
            </w:r>
            <w:r w:rsidR="00582CE5">
              <w:rPr>
                <w:rFonts w:ascii="メイリオ" w:eastAsia="メイリオ" w:hAnsi="メイリオ" w:hint="eastAsia"/>
                <w:sz w:val="18"/>
                <w:szCs w:val="18"/>
              </w:rPr>
              <w:t>資料</w:t>
            </w:r>
            <w:r w:rsidR="0040091E" w:rsidRPr="009A50F6">
              <w:rPr>
                <w:rFonts w:ascii="メイリオ" w:eastAsia="メイリオ" w:hAnsi="メイリオ" w:hint="eastAsia"/>
                <w:sz w:val="18"/>
                <w:szCs w:val="18"/>
              </w:rPr>
              <w:t>で応募してもかまいません。ただし、以下の条件を満たす</w:t>
            </w:r>
            <w:r w:rsidR="00582CE5">
              <w:rPr>
                <w:rFonts w:ascii="メイリオ" w:eastAsia="メイリオ" w:hAnsi="メイリオ" w:hint="eastAsia"/>
                <w:sz w:val="18"/>
                <w:szCs w:val="18"/>
              </w:rPr>
              <w:t>資料として下さい</w:t>
            </w:r>
            <w:r w:rsidR="0040091E" w:rsidRPr="009A50F6">
              <w:rPr>
                <w:rFonts w:ascii="メイリオ" w:eastAsia="メイリオ" w:hAnsi="メイリオ" w:hint="eastAsia"/>
                <w:sz w:val="18"/>
                <w:szCs w:val="18"/>
              </w:rPr>
              <w:t>。</w:t>
            </w:r>
          </w:p>
          <w:p w:rsidR="0040091E" w:rsidRPr="009A50F6" w:rsidRDefault="0040091E" w:rsidP="003E5495">
            <w:pPr>
              <w:ind w:firstLineChars="100" w:firstLine="180"/>
              <w:rPr>
                <w:rFonts w:ascii="メイリオ" w:eastAsia="メイリオ" w:hAnsi="メイリオ"/>
                <w:sz w:val="18"/>
                <w:szCs w:val="18"/>
              </w:rPr>
            </w:pPr>
            <w:r w:rsidRPr="009A50F6">
              <w:rPr>
                <w:rFonts w:ascii="メイリオ" w:eastAsia="メイリオ" w:hAnsi="メイリオ" w:hint="eastAsia"/>
                <w:sz w:val="18"/>
                <w:szCs w:val="18"/>
              </w:rPr>
              <w:t>・用紙はA4サイズとする</w:t>
            </w:r>
          </w:p>
          <w:p w:rsidR="0040091E" w:rsidRPr="009A50F6" w:rsidRDefault="0040091E" w:rsidP="003E5495">
            <w:pPr>
              <w:ind w:leftChars="86" w:left="318" w:hangingChars="76" w:hanging="137"/>
              <w:rPr>
                <w:rFonts w:ascii="メイリオ" w:eastAsia="メイリオ" w:hAnsi="メイリオ"/>
                <w:sz w:val="18"/>
                <w:szCs w:val="18"/>
              </w:rPr>
            </w:pPr>
            <w:r w:rsidRPr="009A50F6">
              <w:rPr>
                <w:rFonts w:ascii="メイリオ" w:eastAsia="メイリオ" w:hAnsi="メイリオ" w:hint="eastAsia"/>
                <w:sz w:val="18"/>
                <w:szCs w:val="18"/>
              </w:rPr>
              <w:t>・採用する手法を区分１）～６）</w:t>
            </w:r>
            <w:r w:rsidR="008A7428">
              <w:rPr>
                <w:rFonts w:ascii="メイリオ" w:eastAsia="メイリオ" w:hAnsi="メイリオ" w:hint="eastAsia"/>
                <w:sz w:val="18"/>
                <w:szCs w:val="18"/>
              </w:rPr>
              <w:t>のいずれか</w:t>
            </w:r>
            <w:r w:rsidRPr="009A50F6">
              <w:rPr>
                <w:rFonts w:ascii="メイリオ" w:eastAsia="メイリオ" w:hAnsi="メイリオ" w:hint="eastAsia"/>
                <w:sz w:val="18"/>
                <w:szCs w:val="18"/>
              </w:rPr>
              <w:t>に分け、それぞれ</w:t>
            </w:r>
            <w:r w:rsidR="0053089C">
              <w:rPr>
                <w:rFonts w:ascii="メイリオ" w:eastAsia="メイリオ" w:hAnsi="メイリオ" w:hint="eastAsia"/>
                <w:sz w:val="18"/>
                <w:szCs w:val="18"/>
              </w:rPr>
              <w:t>見出しを付けて</w:t>
            </w:r>
            <w:r w:rsidR="003E5495">
              <w:rPr>
                <w:rFonts w:ascii="メイリオ" w:eastAsia="メイリオ" w:hAnsi="メイリオ" w:hint="eastAsia"/>
                <w:sz w:val="18"/>
                <w:szCs w:val="18"/>
              </w:rPr>
              <w:t>内容</w:t>
            </w:r>
            <w:r w:rsidRPr="009A50F6">
              <w:rPr>
                <w:rFonts w:ascii="メイリオ" w:eastAsia="メイリオ" w:hAnsi="メイリオ" w:hint="eastAsia"/>
                <w:sz w:val="18"/>
                <w:szCs w:val="18"/>
              </w:rPr>
              <w:t>を区切ったうえで</w:t>
            </w:r>
            <w:r w:rsidR="003E5495">
              <w:rPr>
                <w:rFonts w:ascii="メイリオ" w:eastAsia="メイリオ" w:hAnsi="メイリオ" w:hint="eastAsia"/>
                <w:sz w:val="18"/>
                <w:szCs w:val="18"/>
              </w:rPr>
              <w:t>各手法</w:t>
            </w:r>
            <w:r w:rsidRPr="009A50F6">
              <w:rPr>
                <w:rFonts w:ascii="メイリオ" w:eastAsia="メイリオ" w:hAnsi="メイリオ" w:hint="eastAsia"/>
                <w:sz w:val="18"/>
                <w:szCs w:val="18"/>
              </w:rPr>
              <w:t>2ページ以内、資料全体で12ページ以内とする</w:t>
            </w:r>
          </w:p>
          <w:p w:rsidR="0040091E" w:rsidRDefault="0040091E" w:rsidP="003E5495">
            <w:pPr>
              <w:ind w:firstLineChars="100" w:firstLine="180"/>
              <w:rPr>
                <w:rFonts w:ascii="メイリオ" w:eastAsia="メイリオ" w:hAnsi="メイリオ"/>
                <w:sz w:val="18"/>
                <w:szCs w:val="18"/>
              </w:rPr>
            </w:pPr>
            <w:r w:rsidRPr="009A50F6">
              <w:rPr>
                <w:rFonts w:ascii="メイリオ" w:eastAsia="メイリオ" w:hAnsi="メイリオ" w:hint="eastAsia"/>
                <w:sz w:val="18"/>
                <w:szCs w:val="18"/>
              </w:rPr>
              <w:t>・PDFファイルで提出する</w:t>
            </w:r>
            <w:r w:rsidR="00225D9E">
              <w:rPr>
                <w:rFonts w:ascii="メイリオ" w:eastAsia="メイリオ" w:hAnsi="メイリオ" w:hint="eastAsia"/>
                <w:sz w:val="18"/>
                <w:szCs w:val="18"/>
              </w:rPr>
              <w:t>。ファイルサイズは10MB以内。</w:t>
            </w:r>
          </w:p>
          <w:p w:rsidR="001A3163" w:rsidRPr="009A50F6" w:rsidRDefault="001A3163" w:rsidP="00277506">
            <w:pPr>
              <w:rPr>
                <w:rFonts w:ascii="メイリオ" w:eastAsia="メイリオ" w:hAnsi="メイリオ"/>
                <w:sz w:val="18"/>
                <w:szCs w:val="18"/>
              </w:rPr>
            </w:pPr>
            <w:r>
              <w:rPr>
                <w:rFonts w:ascii="メイリオ" w:eastAsia="メイリオ" w:hAnsi="メイリオ" w:hint="eastAsia"/>
                <w:sz w:val="18"/>
                <w:szCs w:val="18"/>
              </w:rPr>
              <w:t>（</w:t>
            </w:r>
            <w:r w:rsidR="006E61DD">
              <w:rPr>
                <w:rFonts w:ascii="メイリオ" w:eastAsia="メイリオ" w:hAnsi="メイリオ" w:hint="eastAsia"/>
                <w:sz w:val="18"/>
                <w:szCs w:val="18"/>
              </w:rPr>
              <w:t>８</w:t>
            </w:r>
            <w:r>
              <w:rPr>
                <w:rFonts w:ascii="メイリオ" w:eastAsia="メイリオ" w:hAnsi="メイリオ" w:hint="eastAsia"/>
                <w:sz w:val="18"/>
                <w:szCs w:val="18"/>
              </w:rPr>
              <w:t>）特段の記載</w:t>
            </w:r>
            <w:r w:rsidR="00215B87">
              <w:rPr>
                <w:rFonts w:ascii="メイリオ" w:eastAsia="メイリオ" w:hAnsi="メイリオ" w:hint="eastAsia"/>
                <w:sz w:val="18"/>
                <w:szCs w:val="18"/>
              </w:rPr>
              <w:t>すべき</w:t>
            </w:r>
            <w:r>
              <w:rPr>
                <w:rFonts w:ascii="メイリオ" w:eastAsia="メイリオ" w:hAnsi="メイリオ" w:hint="eastAsia"/>
                <w:sz w:val="18"/>
                <w:szCs w:val="18"/>
              </w:rPr>
              <w:t>内容が無い場合にも</w:t>
            </w:r>
            <w:r w:rsidR="00D11307">
              <w:rPr>
                <w:rFonts w:ascii="メイリオ" w:eastAsia="メイリオ" w:hAnsi="メイリオ" w:hint="eastAsia"/>
                <w:sz w:val="18"/>
                <w:szCs w:val="18"/>
              </w:rPr>
              <w:t>、その旨を記載した上で</w:t>
            </w:r>
            <w:r w:rsidR="008C2B53">
              <w:rPr>
                <w:rFonts w:ascii="メイリオ" w:eastAsia="メイリオ" w:hAnsi="メイリオ" w:hint="eastAsia"/>
                <w:sz w:val="18"/>
                <w:szCs w:val="18"/>
              </w:rPr>
              <w:t>このファイルは提出して下さい。</w:t>
            </w:r>
            <w:r w:rsidR="0038578A">
              <w:rPr>
                <w:rFonts w:ascii="メイリオ" w:eastAsia="メイリオ" w:hAnsi="メイリオ" w:hint="eastAsia"/>
                <w:sz w:val="18"/>
                <w:szCs w:val="18"/>
              </w:rPr>
              <w:t>その場合に限り</w:t>
            </w:r>
            <w:r w:rsidR="00D11307">
              <w:rPr>
                <w:rFonts w:ascii="メイリオ" w:eastAsia="メイリオ" w:hAnsi="メイリオ" w:hint="eastAsia"/>
                <w:sz w:val="18"/>
                <w:szCs w:val="18"/>
              </w:rPr>
              <w:t>、</w:t>
            </w:r>
            <w:r w:rsidR="00C80B31">
              <w:rPr>
                <w:rFonts w:ascii="メイリオ" w:eastAsia="メイリオ" w:hAnsi="メイリオ" w:hint="eastAsia"/>
                <w:sz w:val="18"/>
                <w:szCs w:val="18"/>
              </w:rPr>
              <w:t>Wordファイルのまま提出してかまいません。</w:t>
            </w:r>
          </w:p>
          <w:p w:rsidR="0040091E" w:rsidRDefault="006E61DD" w:rsidP="00277506">
            <w:pPr>
              <w:rPr>
                <w:rFonts w:ascii="メイリオ" w:eastAsia="メイリオ" w:hAnsi="メイリオ"/>
                <w:sz w:val="18"/>
                <w:szCs w:val="18"/>
              </w:rPr>
            </w:pPr>
            <w:r>
              <w:rPr>
                <w:rFonts w:ascii="メイリオ" w:eastAsia="メイリオ" w:hAnsi="メイリオ" w:hint="eastAsia"/>
                <w:sz w:val="18"/>
                <w:szCs w:val="18"/>
              </w:rPr>
              <w:t>（９</w:t>
            </w:r>
            <w:r w:rsidR="001A3163">
              <w:rPr>
                <w:rFonts w:ascii="メイリオ" w:eastAsia="メイリオ" w:hAnsi="メイリオ" w:hint="eastAsia"/>
                <w:sz w:val="18"/>
                <w:szCs w:val="18"/>
              </w:rPr>
              <w:t>）</w:t>
            </w:r>
            <w:r w:rsidR="0040091E" w:rsidRPr="009A50F6">
              <w:rPr>
                <w:rFonts w:ascii="メイリオ" w:eastAsia="メイリオ" w:hAnsi="メイリオ" w:hint="eastAsia"/>
                <w:sz w:val="18"/>
                <w:szCs w:val="18"/>
              </w:rPr>
              <w:t>資料作成時にはこの注記は削除して下さい。</w:t>
            </w:r>
          </w:p>
          <w:p w:rsidR="0040091E" w:rsidRPr="009A50F6" w:rsidRDefault="0040091E" w:rsidP="00277506">
            <w:pPr>
              <w:rPr>
                <w:rFonts w:ascii="メイリオ" w:eastAsia="メイリオ" w:hAnsi="メイリオ"/>
                <w:sz w:val="18"/>
                <w:szCs w:val="18"/>
              </w:rPr>
            </w:pPr>
          </w:p>
        </w:tc>
      </w:tr>
    </w:tbl>
    <w:p w:rsidR="00BD0CF3" w:rsidRDefault="00BD0CF3">
      <w:pPr>
        <w:widowControl/>
        <w:jc w:val="left"/>
      </w:pPr>
      <w:r>
        <w:br w:type="page"/>
      </w:r>
    </w:p>
    <w:tbl>
      <w:tblPr>
        <w:tblStyle w:val="aa"/>
        <w:tblW w:w="0" w:type="auto"/>
        <w:tblInd w:w="108" w:type="dxa"/>
        <w:tblLook w:val="04A0" w:firstRow="1" w:lastRow="0" w:firstColumn="1" w:lastColumn="0" w:noHBand="0" w:noVBand="1"/>
      </w:tblPr>
      <w:tblGrid>
        <w:gridCol w:w="9923"/>
        <w:gridCol w:w="31"/>
      </w:tblGrid>
      <w:tr w:rsidR="002B0E6B" w:rsidTr="00AE2FF3">
        <w:trPr>
          <w:gridAfter w:val="1"/>
          <w:wAfter w:w="31" w:type="dxa"/>
        </w:trPr>
        <w:tc>
          <w:tcPr>
            <w:tcW w:w="9923" w:type="dxa"/>
            <w:shd w:val="clear" w:color="auto" w:fill="FFFF00"/>
          </w:tcPr>
          <w:sdt>
            <w:sdtPr>
              <w:rPr>
                <w:rFonts w:ascii="メイリオ" w:eastAsia="メイリオ" w:hAnsi="メイリオ"/>
              </w:rPr>
              <w:id w:val="1999385851"/>
              <w:placeholder>
                <w:docPart w:val="9C9751A0393F4DD9BFF3BA3806B6A909"/>
              </w:placeholder>
              <w:showingPlcHdr/>
              <w:comboBox>
                <w:listItem w:displayText="1)通風（自然風）利用" w:value="1)通風（自然風）利用"/>
                <w:listItem w:displayText="2)日射熱・蓄熱利用" w:value="2)日射熱・蓄熱利用"/>
                <w:listItem w:displayText="3)日射遮蔽" w:value="3)日射遮蔽"/>
                <w:listItem w:displayText="4)計算プログラムで評価できない設備" w:value="4)計算プログラムで評価できない設備"/>
                <w:listItem w:displayText="5)健康・快適性向上のための手法" w:value="5)健康・快適性向上のための手法"/>
                <w:listItem w:displayText="6)その他省エネ・健康・快適性向上のための取り組み" w:value="6)その他省エネ・健康・快適性向上のための取り組み"/>
              </w:comboBox>
            </w:sdtPr>
            <w:sdtEndPr/>
            <w:sdtContent>
              <w:p w:rsidR="002B0E6B" w:rsidRPr="00482E92" w:rsidRDefault="00316D07" w:rsidP="00277506">
                <w:pPr>
                  <w:rPr>
                    <w:rFonts w:ascii="メイリオ" w:eastAsia="メイリオ" w:hAnsi="メイリオ"/>
                  </w:rPr>
                </w:pPr>
                <w:r w:rsidRPr="00316D07">
                  <w:rPr>
                    <w:rFonts w:ascii="メイリオ" w:eastAsia="メイリオ" w:hAnsi="メイリオ"/>
                    <w:color w:val="808080" w:themeColor="background1" w:themeShade="80"/>
                  </w:rPr>
                  <w:t>この欄は</w:t>
                </w:r>
                <w:r>
                  <w:rPr>
                    <w:rFonts w:ascii="メイリオ" w:eastAsia="メイリオ" w:hAnsi="メイリオ" w:hint="eastAsia"/>
                    <w:color w:val="808080" w:themeColor="background1" w:themeShade="80"/>
                  </w:rPr>
                  <w:t>プルダウンになっています。こ</w:t>
                </w:r>
                <w:r w:rsidRPr="00765F4B">
                  <w:rPr>
                    <w:rFonts w:ascii="メイリオ" w:eastAsia="メイリオ" w:hAnsi="メイリオ" w:hint="eastAsia"/>
                    <w:color w:val="808080" w:themeColor="background1" w:themeShade="80"/>
                  </w:rPr>
                  <w:t>の</w:t>
                </w:r>
                <w:r>
                  <w:rPr>
                    <w:rFonts w:ascii="メイリオ" w:eastAsia="メイリオ" w:hAnsi="メイリオ" w:hint="eastAsia"/>
                    <w:color w:val="808080" w:themeColor="background1" w:themeShade="80"/>
                  </w:rPr>
                  <w:t>ページ</w:t>
                </w:r>
                <w:r w:rsidRPr="00765F4B">
                  <w:rPr>
                    <w:rFonts w:ascii="メイリオ" w:eastAsia="メイリオ" w:hAnsi="メイリオ" w:hint="eastAsia"/>
                    <w:color w:val="808080" w:themeColor="background1" w:themeShade="80"/>
                  </w:rPr>
                  <w:t>に</w:t>
                </w:r>
                <w:r>
                  <w:rPr>
                    <w:rStyle w:val="a3"/>
                    <w:rFonts w:ascii="メイリオ" w:eastAsia="メイリオ" w:hAnsi="メイリオ" w:hint="eastAsia"/>
                    <w:color w:val="808080" w:themeColor="background1" w:themeShade="80"/>
                  </w:rPr>
                  <w:t>記入する手法の区分</w:t>
                </w:r>
                <w:r w:rsidRPr="00765F4B">
                  <w:rPr>
                    <w:rStyle w:val="a3"/>
                    <w:rFonts w:ascii="メイリオ" w:eastAsia="メイリオ" w:hAnsi="メイリオ" w:hint="eastAsia"/>
                    <w:color w:val="808080" w:themeColor="background1" w:themeShade="80"/>
                  </w:rPr>
                  <w:t>を選択して下さい</w:t>
                </w:r>
              </w:p>
            </w:sdtContent>
          </w:sdt>
        </w:tc>
      </w:tr>
      <w:tr w:rsidR="00482E92" w:rsidTr="00F66769">
        <w:trPr>
          <w:trHeight w:val="13154"/>
        </w:trPr>
        <w:tc>
          <w:tcPr>
            <w:tcW w:w="9954" w:type="dxa"/>
            <w:gridSpan w:val="2"/>
          </w:tcPr>
          <w:p w:rsidR="00482E92" w:rsidRPr="009A50F6" w:rsidRDefault="00482E92" w:rsidP="00034FB6">
            <w:pPr>
              <w:rPr>
                <w:rFonts w:ascii="メイリオ" w:eastAsia="メイリオ" w:hAnsi="メイリオ"/>
                <w:sz w:val="18"/>
                <w:szCs w:val="18"/>
              </w:rPr>
            </w:pPr>
          </w:p>
        </w:tc>
      </w:tr>
    </w:tbl>
    <w:p w:rsidR="00482E92" w:rsidRDefault="00482E92">
      <w:pPr>
        <w:widowControl/>
        <w:jc w:val="left"/>
      </w:pPr>
      <w:r>
        <w:br w:type="page"/>
      </w:r>
    </w:p>
    <w:tbl>
      <w:tblPr>
        <w:tblStyle w:val="aa"/>
        <w:tblW w:w="0" w:type="auto"/>
        <w:tblInd w:w="108" w:type="dxa"/>
        <w:tblLook w:val="04A0" w:firstRow="1" w:lastRow="0" w:firstColumn="1" w:lastColumn="0" w:noHBand="0" w:noVBand="1"/>
      </w:tblPr>
      <w:tblGrid>
        <w:gridCol w:w="9923"/>
        <w:gridCol w:w="31"/>
      </w:tblGrid>
      <w:tr w:rsidR="002B0E6B" w:rsidTr="00AE2FF3">
        <w:trPr>
          <w:gridAfter w:val="1"/>
          <w:wAfter w:w="31" w:type="dxa"/>
        </w:trPr>
        <w:tc>
          <w:tcPr>
            <w:tcW w:w="9923" w:type="dxa"/>
            <w:shd w:val="clear" w:color="auto" w:fill="FFFF00"/>
          </w:tcPr>
          <w:sdt>
            <w:sdtPr>
              <w:rPr>
                <w:rFonts w:ascii="メイリオ" w:eastAsia="メイリオ" w:hAnsi="メイリオ"/>
              </w:rPr>
              <w:id w:val="-1641112869"/>
              <w:placeholder>
                <w:docPart w:val="E639A569A9384D50934E0C051597FE98"/>
              </w:placeholder>
              <w:showingPlcHdr/>
              <w:comboBox>
                <w:listItem w:displayText="1)通風（自然風）利用" w:value="1)通風（自然風）利用"/>
                <w:listItem w:displayText="2)日射熱・蓄熱利用" w:value="2)日射熱・蓄熱利用"/>
                <w:listItem w:displayText="3)日射遮蔽" w:value="3)日射遮蔽"/>
                <w:listItem w:displayText="4)計算プログラムで評価できない設備" w:value="4)計算プログラムで評価できない設備"/>
                <w:listItem w:displayText="5)健康・快適性向上のための手法" w:value="5)健康・快適性向上のための手法"/>
                <w:listItem w:displayText="6)その他省エネ・健康・快適性向上のための取り組み" w:value="6)その他省エネ・健康・快適性向上のための取り組み"/>
              </w:comboBox>
            </w:sdtPr>
            <w:sdtEndPr/>
            <w:sdtContent>
              <w:p w:rsidR="002B0E6B" w:rsidRPr="00482E92" w:rsidRDefault="00316D07" w:rsidP="00277506">
                <w:pPr>
                  <w:rPr>
                    <w:rFonts w:ascii="メイリオ" w:eastAsia="メイリオ" w:hAnsi="メイリオ"/>
                  </w:rPr>
                </w:pPr>
                <w:r w:rsidRPr="00316D07">
                  <w:rPr>
                    <w:rFonts w:ascii="メイリオ" w:eastAsia="メイリオ" w:hAnsi="メイリオ"/>
                    <w:color w:val="808080" w:themeColor="background1" w:themeShade="80"/>
                  </w:rPr>
                  <w:t>この欄は</w:t>
                </w:r>
                <w:r>
                  <w:rPr>
                    <w:rFonts w:ascii="メイリオ" w:eastAsia="メイリオ" w:hAnsi="メイリオ" w:hint="eastAsia"/>
                    <w:color w:val="808080" w:themeColor="background1" w:themeShade="80"/>
                  </w:rPr>
                  <w:t>プルダウンになっています。こ</w:t>
                </w:r>
                <w:r w:rsidRPr="00765F4B">
                  <w:rPr>
                    <w:rFonts w:ascii="メイリオ" w:eastAsia="メイリオ" w:hAnsi="メイリオ" w:hint="eastAsia"/>
                    <w:color w:val="808080" w:themeColor="background1" w:themeShade="80"/>
                  </w:rPr>
                  <w:t>の</w:t>
                </w:r>
                <w:r>
                  <w:rPr>
                    <w:rFonts w:ascii="メイリオ" w:eastAsia="メイリオ" w:hAnsi="メイリオ" w:hint="eastAsia"/>
                    <w:color w:val="808080" w:themeColor="background1" w:themeShade="80"/>
                  </w:rPr>
                  <w:t>ページ</w:t>
                </w:r>
                <w:r w:rsidRPr="00765F4B">
                  <w:rPr>
                    <w:rFonts w:ascii="メイリオ" w:eastAsia="メイリオ" w:hAnsi="メイリオ" w:hint="eastAsia"/>
                    <w:color w:val="808080" w:themeColor="background1" w:themeShade="80"/>
                  </w:rPr>
                  <w:t>に</w:t>
                </w:r>
                <w:r>
                  <w:rPr>
                    <w:rStyle w:val="a3"/>
                    <w:rFonts w:ascii="メイリオ" w:eastAsia="メイリオ" w:hAnsi="メイリオ" w:hint="eastAsia"/>
                    <w:color w:val="808080" w:themeColor="background1" w:themeShade="80"/>
                  </w:rPr>
                  <w:t>記入する手法の区分</w:t>
                </w:r>
                <w:r w:rsidRPr="00765F4B">
                  <w:rPr>
                    <w:rStyle w:val="a3"/>
                    <w:rFonts w:ascii="メイリオ" w:eastAsia="メイリオ" w:hAnsi="メイリオ" w:hint="eastAsia"/>
                    <w:color w:val="808080" w:themeColor="background1" w:themeShade="80"/>
                  </w:rPr>
                  <w:t>を選択して下さい</w:t>
                </w:r>
              </w:p>
            </w:sdtContent>
          </w:sdt>
        </w:tc>
      </w:tr>
      <w:tr w:rsidR="00482E92" w:rsidTr="00F66769">
        <w:trPr>
          <w:trHeight w:val="13154"/>
        </w:trPr>
        <w:tc>
          <w:tcPr>
            <w:tcW w:w="9954" w:type="dxa"/>
            <w:gridSpan w:val="2"/>
          </w:tcPr>
          <w:p w:rsidR="00482E92" w:rsidRPr="00482E92" w:rsidRDefault="00482E92" w:rsidP="00034FB6"/>
        </w:tc>
      </w:tr>
    </w:tbl>
    <w:p w:rsidR="00482E92" w:rsidRDefault="00482E92" w:rsidP="00482E92">
      <w:pPr>
        <w:widowControl/>
        <w:jc w:val="left"/>
      </w:pPr>
      <w:r>
        <w:br w:type="page"/>
      </w:r>
    </w:p>
    <w:tbl>
      <w:tblPr>
        <w:tblStyle w:val="aa"/>
        <w:tblW w:w="0" w:type="auto"/>
        <w:tblInd w:w="108" w:type="dxa"/>
        <w:tblLook w:val="04A0" w:firstRow="1" w:lastRow="0" w:firstColumn="1" w:lastColumn="0" w:noHBand="0" w:noVBand="1"/>
      </w:tblPr>
      <w:tblGrid>
        <w:gridCol w:w="9923"/>
        <w:gridCol w:w="31"/>
      </w:tblGrid>
      <w:tr w:rsidR="002B0E6B" w:rsidTr="00AE2FF3">
        <w:trPr>
          <w:gridAfter w:val="1"/>
          <w:wAfter w:w="31" w:type="dxa"/>
        </w:trPr>
        <w:tc>
          <w:tcPr>
            <w:tcW w:w="9923" w:type="dxa"/>
            <w:shd w:val="clear" w:color="auto" w:fill="FFFF00"/>
          </w:tcPr>
          <w:sdt>
            <w:sdtPr>
              <w:rPr>
                <w:rFonts w:ascii="メイリオ" w:eastAsia="メイリオ" w:hAnsi="メイリオ"/>
              </w:rPr>
              <w:id w:val="1726405332"/>
              <w:placeholder>
                <w:docPart w:val="6D713A82541D4EC998A845279E11D186"/>
              </w:placeholder>
              <w:showingPlcHdr/>
              <w:comboBox>
                <w:listItem w:displayText="1)通風（自然風）利用" w:value="1)通風（自然風）利用"/>
                <w:listItem w:displayText="2)日射熱・蓄熱利用" w:value="2)日射熱・蓄熱利用"/>
                <w:listItem w:displayText="3)日射遮蔽" w:value="3)日射遮蔽"/>
                <w:listItem w:displayText="4)計算プログラムで評価できない設備" w:value="4)計算プログラムで評価できない設備"/>
                <w:listItem w:displayText="5)健康・快適性向上のための手法" w:value="5)健康・快適性向上のための手法"/>
                <w:listItem w:displayText="6)その他省エネ・健康・快適性向上のための取り組み" w:value="6)その他省エネ・健康・快適性向上のための取り組み"/>
              </w:comboBox>
            </w:sdtPr>
            <w:sdtEndPr/>
            <w:sdtContent>
              <w:p w:rsidR="002B0E6B" w:rsidRPr="00482E92" w:rsidRDefault="00316D07" w:rsidP="00277506">
                <w:pPr>
                  <w:rPr>
                    <w:rFonts w:ascii="メイリオ" w:eastAsia="メイリオ" w:hAnsi="メイリオ"/>
                  </w:rPr>
                </w:pPr>
                <w:r w:rsidRPr="00316D07">
                  <w:rPr>
                    <w:rFonts w:ascii="メイリオ" w:eastAsia="メイリオ" w:hAnsi="メイリオ"/>
                    <w:color w:val="808080" w:themeColor="background1" w:themeShade="80"/>
                  </w:rPr>
                  <w:t>この欄は</w:t>
                </w:r>
                <w:r>
                  <w:rPr>
                    <w:rFonts w:ascii="メイリオ" w:eastAsia="メイリオ" w:hAnsi="メイリオ" w:hint="eastAsia"/>
                    <w:color w:val="808080" w:themeColor="background1" w:themeShade="80"/>
                  </w:rPr>
                  <w:t>プルダウンになっています。こ</w:t>
                </w:r>
                <w:r w:rsidRPr="00765F4B">
                  <w:rPr>
                    <w:rFonts w:ascii="メイリオ" w:eastAsia="メイリオ" w:hAnsi="メイリオ" w:hint="eastAsia"/>
                    <w:color w:val="808080" w:themeColor="background1" w:themeShade="80"/>
                  </w:rPr>
                  <w:t>の</w:t>
                </w:r>
                <w:r>
                  <w:rPr>
                    <w:rFonts w:ascii="メイリオ" w:eastAsia="メイリオ" w:hAnsi="メイリオ" w:hint="eastAsia"/>
                    <w:color w:val="808080" w:themeColor="background1" w:themeShade="80"/>
                  </w:rPr>
                  <w:t>ページ</w:t>
                </w:r>
                <w:r w:rsidRPr="00765F4B">
                  <w:rPr>
                    <w:rFonts w:ascii="メイリオ" w:eastAsia="メイリオ" w:hAnsi="メイリオ" w:hint="eastAsia"/>
                    <w:color w:val="808080" w:themeColor="background1" w:themeShade="80"/>
                  </w:rPr>
                  <w:t>に</w:t>
                </w:r>
                <w:r>
                  <w:rPr>
                    <w:rStyle w:val="a3"/>
                    <w:rFonts w:ascii="メイリオ" w:eastAsia="メイリオ" w:hAnsi="メイリオ" w:hint="eastAsia"/>
                    <w:color w:val="808080" w:themeColor="background1" w:themeShade="80"/>
                  </w:rPr>
                  <w:t>記入する手法の区分</w:t>
                </w:r>
                <w:r w:rsidRPr="00765F4B">
                  <w:rPr>
                    <w:rStyle w:val="a3"/>
                    <w:rFonts w:ascii="メイリオ" w:eastAsia="メイリオ" w:hAnsi="メイリオ" w:hint="eastAsia"/>
                    <w:color w:val="808080" w:themeColor="background1" w:themeShade="80"/>
                  </w:rPr>
                  <w:t>を選択して下さい</w:t>
                </w:r>
              </w:p>
            </w:sdtContent>
          </w:sdt>
        </w:tc>
      </w:tr>
      <w:tr w:rsidR="00482E92" w:rsidTr="00F66769">
        <w:trPr>
          <w:trHeight w:val="12871"/>
        </w:trPr>
        <w:tc>
          <w:tcPr>
            <w:tcW w:w="9954" w:type="dxa"/>
            <w:gridSpan w:val="2"/>
          </w:tcPr>
          <w:p w:rsidR="00482E92" w:rsidRPr="00482E92" w:rsidRDefault="00482E92" w:rsidP="00034FB6"/>
        </w:tc>
      </w:tr>
    </w:tbl>
    <w:p w:rsidR="00BD0CF3" w:rsidRPr="000D0867" w:rsidRDefault="00E25AC4" w:rsidP="00482E92">
      <w:pPr>
        <w:rPr>
          <w:rFonts w:ascii="メイリオ" w:eastAsia="メイリオ" w:hAnsi="メイリオ"/>
          <w:sz w:val="18"/>
          <w:szCs w:val="18"/>
        </w:rPr>
      </w:pPr>
      <w:r w:rsidRPr="000D0867">
        <w:rPr>
          <w:rFonts w:ascii="メイリオ" w:eastAsia="メイリオ" w:hAnsi="メイリオ" w:hint="eastAsia"/>
          <w:sz w:val="18"/>
          <w:szCs w:val="18"/>
        </w:rPr>
        <w:t>※ページ</w:t>
      </w:r>
      <w:r w:rsidR="00F66769">
        <w:rPr>
          <w:rFonts w:ascii="メイリオ" w:eastAsia="メイリオ" w:hAnsi="メイリオ" w:hint="eastAsia"/>
          <w:sz w:val="18"/>
          <w:szCs w:val="18"/>
        </w:rPr>
        <w:t>が不足する場合はコピーペースト等で</w:t>
      </w:r>
      <w:r w:rsidRPr="000D0867">
        <w:rPr>
          <w:rFonts w:ascii="メイリオ" w:eastAsia="メイリオ" w:hAnsi="メイリオ" w:hint="eastAsia"/>
          <w:sz w:val="18"/>
          <w:szCs w:val="18"/>
        </w:rPr>
        <w:t>追加して</w:t>
      </w:r>
      <w:r w:rsidR="00F66769">
        <w:rPr>
          <w:rFonts w:ascii="メイリオ" w:eastAsia="メイリオ" w:hAnsi="メイリオ" w:hint="eastAsia"/>
          <w:sz w:val="18"/>
          <w:szCs w:val="18"/>
        </w:rPr>
        <w:t>下さい。</w:t>
      </w:r>
      <w:r w:rsidRPr="008A7428">
        <w:rPr>
          <w:rFonts w:ascii="メイリオ" w:eastAsia="メイリオ" w:hAnsi="メイリオ" w:hint="eastAsia"/>
          <w:b/>
          <w:sz w:val="18"/>
          <w:szCs w:val="18"/>
        </w:rPr>
        <w:t>所定のページ数（採用する</w:t>
      </w:r>
      <w:r w:rsidR="00765F4B" w:rsidRPr="008A7428">
        <w:rPr>
          <w:rFonts w:ascii="メイリオ" w:eastAsia="メイリオ" w:hAnsi="メイリオ" w:hint="eastAsia"/>
          <w:b/>
          <w:sz w:val="18"/>
          <w:szCs w:val="18"/>
        </w:rPr>
        <w:t>手法</w:t>
      </w:r>
      <w:r w:rsidR="00424465" w:rsidRPr="008A7428">
        <w:rPr>
          <w:rFonts w:ascii="メイリオ" w:eastAsia="メイリオ" w:hAnsi="メイリオ" w:hint="eastAsia"/>
          <w:b/>
          <w:sz w:val="18"/>
          <w:szCs w:val="18"/>
        </w:rPr>
        <w:t>の区分</w:t>
      </w:r>
      <w:r w:rsidRPr="008A7428">
        <w:rPr>
          <w:rFonts w:ascii="メイリオ" w:eastAsia="メイリオ" w:hAnsi="メイリオ" w:hint="eastAsia"/>
          <w:b/>
          <w:sz w:val="18"/>
          <w:szCs w:val="18"/>
        </w:rPr>
        <w:t>1つにつき2ページ以内</w:t>
      </w:r>
      <w:r w:rsidR="00424465" w:rsidRPr="008A7428">
        <w:rPr>
          <w:rFonts w:ascii="メイリオ" w:eastAsia="メイリオ" w:hAnsi="メイリオ" w:hint="eastAsia"/>
          <w:b/>
          <w:sz w:val="18"/>
          <w:szCs w:val="18"/>
        </w:rPr>
        <w:t>、資料全体で12ページ以内</w:t>
      </w:r>
      <w:r w:rsidRPr="008A7428">
        <w:rPr>
          <w:rFonts w:ascii="メイリオ" w:eastAsia="メイリオ" w:hAnsi="メイリオ" w:hint="eastAsia"/>
          <w:b/>
          <w:sz w:val="18"/>
          <w:szCs w:val="18"/>
        </w:rPr>
        <w:t>）に</w:t>
      </w:r>
      <w:r w:rsidR="00F66769" w:rsidRPr="008A7428">
        <w:rPr>
          <w:rFonts w:ascii="メイリオ" w:eastAsia="メイリオ" w:hAnsi="メイリオ" w:hint="eastAsia"/>
          <w:b/>
          <w:sz w:val="18"/>
          <w:szCs w:val="18"/>
        </w:rPr>
        <w:t>収まる</w:t>
      </w:r>
      <w:r w:rsidRPr="008A7428">
        <w:rPr>
          <w:rFonts w:ascii="メイリオ" w:eastAsia="メイリオ" w:hAnsi="メイリオ" w:hint="eastAsia"/>
          <w:b/>
          <w:sz w:val="18"/>
          <w:szCs w:val="18"/>
        </w:rPr>
        <w:t>ことを確認して下さい</w:t>
      </w:r>
      <w:r w:rsidRPr="000D0867">
        <w:rPr>
          <w:rFonts w:ascii="メイリオ" w:eastAsia="メイリオ" w:hAnsi="メイリオ" w:hint="eastAsia"/>
          <w:sz w:val="18"/>
          <w:szCs w:val="18"/>
        </w:rPr>
        <w:t>。また、</w:t>
      </w:r>
      <w:r w:rsidRPr="00F66769">
        <w:rPr>
          <w:rFonts w:ascii="メイリオ" w:eastAsia="メイリオ" w:hAnsi="メイリオ" w:hint="eastAsia"/>
          <w:b/>
          <w:color w:val="FF0000"/>
          <w:sz w:val="18"/>
          <w:szCs w:val="18"/>
        </w:rPr>
        <w:t>提出はPDFファイルでお願いします。</w:t>
      </w:r>
    </w:p>
    <w:sectPr w:rsidR="00BD0CF3" w:rsidRPr="000D0867" w:rsidSect="0052597F">
      <w:headerReference w:type="default" r:id="rId8"/>
      <w:footerReference w:type="default" r:id="rId9"/>
      <w:pgSz w:w="11906" w:h="16838"/>
      <w:pgMar w:top="1134" w:right="1021" w:bottom="1134" w:left="1021" w:header="680" w:footer="51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D1B" w:rsidRDefault="00F82D1B" w:rsidP="00BD0CF3">
      <w:r>
        <w:separator/>
      </w:r>
    </w:p>
  </w:endnote>
  <w:endnote w:type="continuationSeparator" w:id="0">
    <w:p w:rsidR="00F82D1B" w:rsidRDefault="00F82D1B" w:rsidP="00BD0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altName w:val="Bookman Old Style"/>
    <w:panose1 w:val="02040604050505020304"/>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3682619"/>
      <w:docPartObj>
        <w:docPartGallery w:val="Page Numbers (Bottom of Page)"/>
        <w:docPartUnique/>
      </w:docPartObj>
    </w:sdtPr>
    <w:sdtEndPr>
      <w:rPr>
        <w:rFonts w:ascii="メイリオ" w:eastAsia="メイリオ" w:hAnsi="メイリオ" w:cs="Arial"/>
        <w:sz w:val="18"/>
        <w:szCs w:val="18"/>
      </w:rPr>
    </w:sdtEndPr>
    <w:sdtContent>
      <w:p w:rsidR="00482E92" w:rsidRPr="0010271E" w:rsidRDefault="0010271E">
        <w:pPr>
          <w:pStyle w:val="a8"/>
          <w:jc w:val="center"/>
          <w:rPr>
            <w:rFonts w:ascii="メイリオ" w:eastAsia="メイリオ" w:hAnsi="メイリオ" w:cs="Arial"/>
          </w:rPr>
        </w:pPr>
        <w:r w:rsidRPr="0010271E">
          <w:rPr>
            <w:rFonts w:ascii="メイリオ" w:eastAsia="メイリオ" w:hAnsi="メイリオ" w:hint="eastAsia"/>
          </w:rPr>
          <w:t>資料</w:t>
        </w:r>
        <w:r>
          <w:rPr>
            <w:rFonts w:ascii="メイリオ" w:eastAsia="メイリオ" w:hAnsi="メイリオ" w:hint="eastAsia"/>
          </w:rPr>
          <w:t>④</w:t>
        </w:r>
        <w:r w:rsidRPr="0010271E">
          <w:rPr>
            <w:rFonts w:ascii="メイリオ" w:eastAsia="メイリオ" w:hAnsi="メイリオ" w:hint="eastAsia"/>
          </w:rPr>
          <w:t>-</w:t>
        </w:r>
        <w:r w:rsidR="00877846" w:rsidRPr="0010271E">
          <w:rPr>
            <w:rFonts w:ascii="メイリオ" w:eastAsia="メイリオ" w:hAnsi="メイリオ" w:cs="Arial"/>
            <w:sz w:val="18"/>
            <w:szCs w:val="18"/>
          </w:rPr>
          <w:fldChar w:fldCharType="begin"/>
        </w:r>
        <w:r w:rsidR="00482E92" w:rsidRPr="0010271E">
          <w:rPr>
            <w:rFonts w:ascii="メイリオ" w:eastAsia="メイリオ" w:hAnsi="メイリオ" w:cs="Arial"/>
            <w:sz w:val="18"/>
            <w:szCs w:val="18"/>
          </w:rPr>
          <w:instrText>PAGE   \* MERGEFORMAT</w:instrText>
        </w:r>
        <w:r w:rsidR="00877846" w:rsidRPr="0010271E">
          <w:rPr>
            <w:rFonts w:ascii="メイリオ" w:eastAsia="メイリオ" w:hAnsi="メイリオ" w:cs="Arial"/>
            <w:sz w:val="18"/>
            <w:szCs w:val="18"/>
          </w:rPr>
          <w:fldChar w:fldCharType="separate"/>
        </w:r>
        <w:r w:rsidR="00E44481" w:rsidRPr="00E44481">
          <w:rPr>
            <w:rFonts w:ascii="メイリオ" w:eastAsia="メイリオ" w:hAnsi="メイリオ" w:cs="Arial"/>
            <w:noProof/>
            <w:sz w:val="18"/>
            <w:szCs w:val="18"/>
            <w:lang w:val="ja-JP"/>
          </w:rPr>
          <w:t>1</w:t>
        </w:r>
        <w:r w:rsidR="00877846" w:rsidRPr="0010271E">
          <w:rPr>
            <w:rFonts w:ascii="メイリオ" w:eastAsia="メイリオ" w:hAnsi="メイリオ" w:cs="Arial"/>
            <w:sz w:val="18"/>
            <w:szCs w:val="18"/>
          </w:rPr>
          <w:fldChar w:fldCharType="end"/>
        </w:r>
      </w:p>
    </w:sdtContent>
  </w:sdt>
  <w:p w:rsidR="00482E92" w:rsidRDefault="00482E9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D1B" w:rsidRDefault="00F82D1B" w:rsidP="00BD0CF3">
      <w:r>
        <w:separator/>
      </w:r>
    </w:p>
  </w:footnote>
  <w:footnote w:type="continuationSeparator" w:id="0">
    <w:p w:rsidR="00F82D1B" w:rsidRDefault="00F82D1B" w:rsidP="00BD0C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5197" w:rsidRPr="00725197" w:rsidRDefault="00A3448F" w:rsidP="00725197">
    <w:pPr>
      <w:pStyle w:val="a6"/>
      <w:wordWrap w:val="0"/>
      <w:jc w:val="right"/>
      <w:rPr>
        <w:rFonts w:ascii="メイリオ" w:eastAsia="メイリオ" w:hAnsi="メイリオ"/>
        <w:color w:val="00B050"/>
        <w:sz w:val="20"/>
        <w:szCs w:val="20"/>
      </w:rPr>
    </w:pPr>
    <w:r>
      <w:rPr>
        <w:rFonts w:ascii="メイリオ" w:eastAsia="メイリオ" w:hAnsi="メイリオ" w:hint="eastAsia"/>
        <w:color w:val="00B050"/>
        <w:sz w:val="20"/>
        <w:szCs w:val="20"/>
      </w:rPr>
      <w:t>HOUSE OF THE YEAR IN ENERGY 20</w:t>
    </w:r>
    <w:r w:rsidR="00E03A7F">
      <w:rPr>
        <w:rFonts w:ascii="メイリオ" w:eastAsia="メイリオ" w:hAnsi="メイリオ" w:hint="eastAsia"/>
        <w:color w:val="00B050"/>
        <w:sz w:val="20"/>
        <w:szCs w:val="20"/>
      </w:rPr>
      <w:t>2</w:t>
    </w:r>
    <w:r w:rsidR="001F5E62">
      <w:rPr>
        <w:rFonts w:ascii="メイリオ" w:eastAsia="メイリオ" w:hAnsi="メイリオ" w:hint="eastAsia"/>
        <w:color w:val="00B050"/>
        <w:sz w:val="20"/>
        <w:szCs w:val="20"/>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30111"/>
    <w:rsid w:val="00003F76"/>
    <w:rsid w:val="000040B9"/>
    <w:rsid w:val="0001074D"/>
    <w:rsid w:val="00030111"/>
    <w:rsid w:val="000315F7"/>
    <w:rsid w:val="0003377E"/>
    <w:rsid w:val="00053F1B"/>
    <w:rsid w:val="00097C3C"/>
    <w:rsid w:val="000A0CB3"/>
    <w:rsid w:val="000B28D0"/>
    <w:rsid w:val="000D0867"/>
    <w:rsid w:val="000D7183"/>
    <w:rsid w:val="000E5B49"/>
    <w:rsid w:val="0010271E"/>
    <w:rsid w:val="001153AF"/>
    <w:rsid w:val="00140C2E"/>
    <w:rsid w:val="001814DB"/>
    <w:rsid w:val="0018430C"/>
    <w:rsid w:val="001A3163"/>
    <w:rsid w:val="001E13F5"/>
    <w:rsid w:val="001F5E62"/>
    <w:rsid w:val="00215B87"/>
    <w:rsid w:val="00225D9E"/>
    <w:rsid w:val="00247F6E"/>
    <w:rsid w:val="00261D70"/>
    <w:rsid w:val="002831DF"/>
    <w:rsid w:val="002B0E6B"/>
    <w:rsid w:val="002C14E5"/>
    <w:rsid w:val="002C3E07"/>
    <w:rsid w:val="00300B62"/>
    <w:rsid w:val="0030476B"/>
    <w:rsid w:val="00316D07"/>
    <w:rsid w:val="00325229"/>
    <w:rsid w:val="003376A4"/>
    <w:rsid w:val="00361FB5"/>
    <w:rsid w:val="0038578A"/>
    <w:rsid w:val="003E1452"/>
    <w:rsid w:val="003E5495"/>
    <w:rsid w:val="003F4FB8"/>
    <w:rsid w:val="0040091E"/>
    <w:rsid w:val="00424465"/>
    <w:rsid w:val="00464E98"/>
    <w:rsid w:val="00482E92"/>
    <w:rsid w:val="004947C0"/>
    <w:rsid w:val="004B1A46"/>
    <w:rsid w:val="004B5B81"/>
    <w:rsid w:val="00504138"/>
    <w:rsid w:val="0050503F"/>
    <w:rsid w:val="0052597F"/>
    <w:rsid w:val="0053089C"/>
    <w:rsid w:val="005810C6"/>
    <w:rsid w:val="00582CE5"/>
    <w:rsid w:val="00587D4A"/>
    <w:rsid w:val="005D76FD"/>
    <w:rsid w:val="006065F2"/>
    <w:rsid w:val="00611D1F"/>
    <w:rsid w:val="00653818"/>
    <w:rsid w:val="00653EEB"/>
    <w:rsid w:val="00673540"/>
    <w:rsid w:val="006A3EA2"/>
    <w:rsid w:val="006B35E3"/>
    <w:rsid w:val="006C0E9E"/>
    <w:rsid w:val="006E61DD"/>
    <w:rsid w:val="00725197"/>
    <w:rsid w:val="00735763"/>
    <w:rsid w:val="00764577"/>
    <w:rsid w:val="00765F4B"/>
    <w:rsid w:val="007D28F4"/>
    <w:rsid w:val="007E4710"/>
    <w:rsid w:val="007F571D"/>
    <w:rsid w:val="008271C8"/>
    <w:rsid w:val="00877846"/>
    <w:rsid w:val="008A3009"/>
    <w:rsid w:val="008A7428"/>
    <w:rsid w:val="008C2B53"/>
    <w:rsid w:val="008C3749"/>
    <w:rsid w:val="008C5F67"/>
    <w:rsid w:val="009258FC"/>
    <w:rsid w:val="00926D75"/>
    <w:rsid w:val="00926DC5"/>
    <w:rsid w:val="009502BC"/>
    <w:rsid w:val="00952937"/>
    <w:rsid w:val="00964355"/>
    <w:rsid w:val="00975201"/>
    <w:rsid w:val="009962CD"/>
    <w:rsid w:val="009A50F6"/>
    <w:rsid w:val="00A2321D"/>
    <w:rsid w:val="00A3448F"/>
    <w:rsid w:val="00A41AE0"/>
    <w:rsid w:val="00A653C1"/>
    <w:rsid w:val="00AB5FA2"/>
    <w:rsid w:val="00AE2FF3"/>
    <w:rsid w:val="00B01F6B"/>
    <w:rsid w:val="00B12798"/>
    <w:rsid w:val="00B23A49"/>
    <w:rsid w:val="00B47DA1"/>
    <w:rsid w:val="00BA2E32"/>
    <w:rsid w:val="00BD0CF3"/>
    <w:rsid w:val="00C219F0"/>
    <w:rsid w:val="00C80B31"/>
    <w:rsid w:val="00D0412B"/>
    <w:rsid w:val="00D11307"/>
    <w:rsid w:val="00D32905"/>
    <w:rsid w:val="00D87C17"/>
    <w:rsid w:val="00DC316C"/>
    <w:rsid w:val="00DC34CC"/>
    <w:rsid w:val="00DE21D9"/>
    <w:rsid w:val="00E03A7F"/>
    <w:rsid w:val="00E25AC4"/>
    <w:rsid w:val="00E44481"/>
    <w:rsid w:val="00E4524F"/>
    <w:rsid w:val="00EA3D99"/>
    <w:rsid w:val="00EE3F35"/>
    <w:rsid w:val="00EE5CA7"/>
    <w:rsid w:val="00F66769"/>
    <w:rsid w:val="00F82D1B"/>
    <w:rsid w:val="00FF0E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8F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30111"/>
    <w:rPr>
      <w:color w:val="808080"/>
    </w:rPr>
  </w:style>
  <w:style w:type="paragraph" w:styleId="a4">
    <w:name w:val="Balloon Text"/>
    <w:basedOn w:val="a"/>
    <w:link w:val="a5"/>
    <w:uiPriority w:val="99"/>
    <w:semiHidden/>
    <w:unhideWhenUsed/>
    <w:rsid w:val="0003011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30111"/>
    <w:rPr>
      <w:rFonts w:asciiTheme="majorHAnsi" w:eastAsiaTheme="majorEastAsia" w:hAnsiTheme="majorHAnsi" w:cstheme="majorBidi"/>
      <w:sz w:val="18"/>
      <w:szCs w:val="18"/>
    </w:rPr>
  </w:style>
  <w:style w:type="paragraph" w:styleId="a6">
    <w:name w:val="header"/>
    <w:basedOn w:val="a"/>
    <w:link w:val="a7"/>
    <w:uiPriority w:val="99"/>
    <w:unhideWhenUsed/>
    <w:rsid w:val="00BD0CF3"/>
    <w:pPr>
      <w:tabs>
        <w:tab w:val="center" w:pos="4252"/>
        <w:tab w:val="right" w:pos="8504"/>
      </w:tabs>
      <w:snapToGrid w:val="0"/>
    </w:pPr>
  </w:style>
  <w:style w:type="character" w:customStyle="1" w:styleId="a7">
    <w:name w:val="ヘッダー (文字)"/>
    <w:basedOn w:val="a0"/>
    <w:link w:val="a6"/>
    <w:uiPriority w:val="99"/>
    <w:rsid w:val="00BD0CF3"/>
  </w:style>
  <w:style w:type="paragraph" w:styleId="a8">
    <w:name w:val="footer"/>
    <w:basedOn w:val="a"/>
    <w:link w:val="a9"/>
    <w:uiPriority w:val="99"/>
    <w:unhideWhenUsed/>
    <w:rsid w:val="00BD0CF3"/>
    <w:pPr>
      <w:tabs>
        <w:tab w:val="center" w:pos="4252"/>
        <w:tab w:val="right" w:pos="8504"/>
      </w:tabs>
      <w:snapToGrid w:val="0"/>
    </w:pPr>
  </w:style>
  <w:style w:type="character" w:customStyle="1" w:styleId="a9">
    <w:name w:val="フッター (文字)"/>
    <w:basedOn w:val="a0"/>
    <w:link w:val="a8"/>
    <w:uiPriority w:val="99"/>
    <w:rsid w:val="00BD0CF3"/>
  </w:style>
  <w:style w:type="table" w:styleId="aa">
    <w:name w:val="Table Grid"/>
    <w:basedOn w:val="a1"/>
    <w:uiPriority w:val="59"/>
    <w:rsid w:val="00BD0C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F375C249D6B463CBA6A9B7D49074CE2"/>
        <w:category>
          <w:name w:val="全般"/>
          <w:gallery w:val="placeholder"/>
        </w:category>
        <w:types>
          <w:type w:val="bbPlcHdr"/>
        </w:types>
        <w:behaviors>
          <w:behavior w:val="content"/>
        </w:behaviors>
        <w:guid w:val="{5C7AA283-FFEA-4DE0-8604-7491A7A951C4}"/>
      </w:docPartPr>
      <w:docPartBody>
        <w:p w:rsidR="009A538F" w:rsidRDefault="00BC312D" w:rsidP="00BC312D">
          <w:pPr>
            <w:pStyle w:val="BF375C249D6B463CBA6A9B7D49074CE212"/>
          </w:pPr>
          <w:r w:rsidRPr="00316D07">
            <w:rPr>
              <w:rFonts w:ascii="メイリオ" w:eastAsia="メイリオ" w:hAnsi="メイリオ"/>
              <w:color w:val="808080" w:themeColor="background1" w:themeShade="80"/>
            </w:rPr>
            <w:t>この欄は</w:t>
          </w:r>
          <w:r>
            <w:rPr>
              <w:rFonts w:ascii="メイリオ" w:eastAsia="メイリオ" w:hAnsi="メイリオ" w:hint="eastAsia"/>
              <w:color w:val="808080" w:themeColor="background1" w:themeShade="80"/>
            </w:rPr>
            <w:t>プルダウンになっています。こ</w:t>
          </w:r>
          <w:r w:rsidRPr="00765F4B">
            <w:rPr>
              <w:rFonts w:ascii="メイリオ" w:eastAsia="メイリオ" w:hAnsi="メイリオ" w:hint="eastAsia"/>
              <w:color w:val="808080" w:themeColor="background1" w:themeShade="80"/>
            </w:rPr>
            <w:t>の</w:t>
          </w:r>
          <w:r>
            <w:rPr>
              <w:rFonts w:ascii="メイリオ" w:eastAsia="メイリオ" w:hAnsi="メイリオ" w:hint="eastAsia"/>
              <w:color w:val="808080" w:themeColor="background1" w:themeShade="80"/>
            </w:rPr>
            <w:t>ページ</w:t>
          </w:r>
          <w:r w:rsidRPr="00765F4B">
            <w:rPr>
              <w:rFonts w:ascii="メイリオ" w:eastAsia="メイリオ" w:hAnsi="メイリオ" w:hint="eastAsia"/>
              <w:color w:val="808080" w:themeColor="background1" w:themeShade="80"/>
            </w:rPr>
            <w:t>に</w:t>
          </w:r>
          <w:r>
            <w:rPr>
              <w:rStyle w:val="a3"/>
              <w:rFonts w:ascii="メイリオ" w:eastAsia="メイリオ" w:hAnsi="メイリオ" w:hint="eastAsia"/>
              <w:color w:val="808080" w:themeColor="background1" w:themeShade="80"/>
            </w:rPr>
            <w:t>記入する手法の区分</w:t>
          </w:r>
          <w:r w:rsidRPr="00765F4B">
            <w:rPr>
              <w:rStyle w:val="a3"/>
              <w:rFonts w:ascii="メイリオ" w:eastAsia="メイリオ" w:hAnsi="メイリオ" w:hint="eastAsia"/>
              <w:color w:val="808080" w:themeColor="background1" w:themeShade="80"/>
            </w:rPr>
            <w:t>を選択して下さい</w:t>
          </w:r>
          <w:r>
            <w:rPr>
              <w:rStyle w:val="a3"/>
              <w:rFonts w:ascii="メイリオ" w:eastAsia="メイリオ" w:hAnsi="メイリオ" w:hint="eastAsia"/>
              <w:color w:val="808080" w:themeColor="background1" w:themeShade="80"/>
            </w:rPr>
            <w:t>。</w:t>
          </w:r>
        </w:p>
      </w:docPartBody>
    </w:docPart>
    <w:docPart>
      <w:docPartPr>
        <w:name w:val="9C9751A0393F4DD9BFF3BA3806B6A909"/>
        <w:category>
          <w:name w:val="全般"/>
          <w:gallery w:val="placeholder"/>
        </w:category>
        <w:types>
          <w:type w:val="bbPlcHdr"/>
        </w:types>
        <w:behaviors>
          <w:behavior w:val="content"/>
        </w:behaviors>
        <w:guid w:val="{8471B1B2-7464-454F-B743-B0BCBA1B3D2A}"/>
      </w:docPartPr>
      <w:docPartBody>
        <w:p w:rsidR="00DB4F57" w:rsidRDefault="00BC312D" w:rsidP="00BC312D">
          <w:pPr>
            <w:pStyle w:val="9C9751A0393F4DD9BFF3BA3806B6A9092"/>
          </w:pPr>
          <w:r w:rsidRPr="00316D07">
            <w:rPr>
              <w:rFonts w:ascii="メイリオ" w:eastAsia="メイリオ" w:hAnsi="メイリオ"/>
              <w:color w:val="808080" w:themeColor="background1" w:themeShade="80"/>
            </w:rPr>
            <w:t>この欄は</w:t>
          </w:r>
          <w:r>
            <w:rPr>
              <w:rFonts w:ascii="メイリオ" w:eastAsia="メイリオ" w:hAnsi="メイリオ" w:hint="eastAsia"/>
              <w:color w:val="808080" w:themeColor="background1" w:themeShade="80"/>
            </w:rPr>
            <w:t>プルダウンになっています。こ</w:t>
          </w:r>
          <w:r w:rsidRPr="00765F4B">
            <w:rPr>
              <w:rFonts w:ascii="メイリオ" w:eastAsia="メイリオ" w:hAnsi="メイリオ" w:hint="eastAsia"/>
              <w:color w:val="808080" w:themeColor="background1" w:themeShade="80"/>
            </w:rPr>
            <w:t>の</w:t>
          </w:r>
          <w:r>
            <w:rPr>
              <w:rFonts w:ascii="メイリオ" w:eastAsia="メイリオ" w:hAnsi="メイリオ" w:hint="eastAsia"/>
              <w:color w:val="808080" w:themeColor="background1" w:themeShade="80"/>
            </w:rPr>
            <w:t>ページ</w:t>
          </w:r>
          <w:r w:rsidRPr="00765F4B">
            <w:rPr>
              <w:rFonts w:ascii="メイリオ" w:eastAsia="メイリオ" w:hAnsi="メイリオ" w:hint="eastAsia"/>
              <w:color w:val="808080" w:themeColor="background1" w:themeShade="80"/>
            </w:rPr>
            <w:t>に</w:t>
          </w:r>
          <w:r>
            <w:rPr>
              <w:rStyle w:val="a3"/>
              <w:rFonts w:ascii="メイリオ" w:eastAsia="メイリオ" w:hAnsi="メイリオ" w:hint="eastAsia"/>
              <w:color w:val="808080" w:themeColor="background1" w:themeShade="80"/>
            </w:rPr>
            <w:t>記入する手法の区分</w:t>
          </w:r>
          <w:r w:rsidRPr="00765F4B">
            <w:rPr>
              <w:rStyle w:val="a3"/>
              <w:rFonts w:ascii="メイリオ" w:eastAsia="メイリオ" w:hAnsi="メイリオ" w:hint="eastAsia"/>
              <w:color w:val="808080" w:themeColor="background1" w:themeShade="80"/>
            </w:rPr>
            <w:t>を選択して下さい</w:t>
          </w:r>
        </w:p>
      </w:docPartBody>
    </w:docPart>
    <w:docPart>
      <w:docPartPr>
        <w:name w:val="E639A569A9384D50934E0C051597FE98"/>
        <w:category>
          <w:name w:val="全般"/>
          <w:gallery w:val="placeholder"/>
        </w:category>
        <w:types>
          <w:type w:val="bbPlcHdr"/>
        </w:types>
        <w:behaviors>
          <w:behavior w:val="content"/>
        </w:behaviors>
        <w:guid w:val="{31891927-96F0-4B05-A07E-CCB3F3FEA859}"/>
      </w:docPartPr>
      <w:docPartBody>
        <w:p w:rsidR="00DB4F57" w:rsidRDefault="00BC312D" w:rsidP="00BC312D">
          <w:pPr>
            <w:pStyle w:val="E639A569A9384D50934E0C051597FE982"/>
          </w:pPr>
          <w:r w:rsidRPr="00316D07">
            <w:rPr>
              <w:rFonts w:ascii="メイリオ" w:eastAsia="メイリオ" w:hAnsi="メイリオ"/>
              <w:color w:val="808080" w:themeColor="background1" w:themeShade="80"/>
            </w:rPr>
            <w:t>この欄は</w:t>
          </w:r>
          <w:r>
            <w:rPr>
              <w:rFonts w:ascii="メイリオ" w:eastAsia="メイリオ" w:hAnsi="メイリオ" w:hint="eastAsia"/>
              <w:color w:val="808080" w:themeColor="background1" w:themeShade="80"/>
            </w:rPr>
            <w:t>プルダウンになっています。こ</w:t>
          </w:r>
          <w:r w:rsidRPr="00765F4B">
            <w:rPr>
              <w:rFonts w:ascii="メイリオ" w:eastAsia="メイリオ" w:hAnsi="メイリオ" w:hint="eastAsia"/>
              <w:color w:val="808080" w:themeColor="background1" w:themeShade="80"/>
            </w:rPr>
            <w:t>の</w:t>
          </w:r>
          <w:r>
            <w:rPr>
              <w:rFonts w:ascii="メイリオ" w:eastAsia="メイリオ" w:hAnsi="メイリオ" w:hint="eastAsia"/>
              <w:color w:val="808080" w:themeColor="background1" w:themeShade="80"/>
            </w:rPr>
            <w:t>ページ</w:t>
          </w:r>
          <w:r w:rsidRPr="00765F4B">
            <w:rPr>
              <w:rFonts w:ascii="メイリオ" w:eastAsia="メイリオ" w:hAnsi="メイリオ" w:hint="eastAsia"/>
              <w:color w:val="808080" w:themeColor="background1" w:themeShade="80"/>
            </w:rPr>
            <w:t>に</w:t>
          </w:r>
          <w:r>
            <w:rPr>
              <w:rStyle w:val="a3"/>
              <w:rFonts w:ascii="メイリオ" w:eastAsia="メイリオ" w:hAnsi="メイリオ" w:hint="eastAsia"/>
              <w:color w:val="808080" w:themeColor="background1" w:themeShade="80"/>
            </w:rPr>
            <w:t>記入する手法の区分</w:t>
          </w:r>
          <w:r w:rsidRPr="00765F4B">
            <w:rPr>
              <w:rStyle w:val="a3"/>
              <w:rFonts w:ascii="メイリオ" w:eastAsia="メイリオ" w:hAnsi="メイリオ" w:hint="eastAsia"/>
              <w:color w:val="808080" w:themeColor="background1" w:themeShade="80"/>
            </w:rPr>
            <w:t>を選択して下さい</w:t>
          </w:r>
        </w:p>
      </w:docPartBody>
    </w:docPart>
    <w:docPart>
      <w:docPartPr>
        <w:name w:val="6D713A82541D4EC998A845279E11D186"/>
        <w:category>
          <w:name w:val="全般"/>
          <w:gallery w:val="placeholder"/>
        </w:category>
        <w:types>
          <w:type w:val="bbPlcHdr"/>
        </w:types>
        <w:behaviors>
          <w:behavior w:val="content"/>
        </w:behaviors>
        <w:guid w:val="{A9651075-3DB2-4815-B574-3BFD40A34A2A}"/>
      </w:docPartPr>
      <w:docPartBody>
        <w:p w:rsidR="00DB4F57" w:rsidRDefault="00BC312D" w:rsidP="00BC312D">
          <w:pPr>
            <w:pStyle w:val="6D713A82541D4EC998A845279E11D1862"/>
          </w:pPr>
          <w:r w:rsidRPr="00316D07">
            <w:rPr>
              <w:rFonts w:ascii="メイリオ" w:eastAsia="メイリオ" w:hAnsi="メイリオ"/>
              <w:color w:val="808080" w:themeColor="background1" w:themeShade="80"/>
            </w:rPr>
            <w:t>この欄は</w:t>
          </w:r>
          <w:r>
            <w:rPr>
              <w:rFonts w:ascii="メイリオ" w:eastAsia="メイリオ" w:hAnsi="メイリオ" w:hint="eastAsia"/>
              <w:color w:val="808080" w:themeColor="background1" w:themeShade="80"/>
            </w:rPr>
            <w:t>プルダウンになっています。こ</w:t>
          </w:r>
          <w:r w:rsidRPr="00765F4B">
            <w:rPr>
              <w:rFonts w:ascii="メイリオ" w:eastAsia="メイリオ" w:hAnsi="メイリオ" w:hint="eastAsia"/>
              <w:color w:val="808080" w:themeColor="background1" w:themeShade="80"/>
            </w:rPr>
            <w:t>の</w:t>
          </w:r>
          <w:r>
            <w:rPr>
              <w:rFonts w:ascii="メイリオ" w:eastAsia="メイリオ" w:hAnsi="メイリオ" w:hint="eastAsia"/>
              <w:color w:val="808080" w:themeColor="background1" w:themeShade="80"/>
            </w:rPr>
            <w:t>ページ</w:t>
          </w:r>
          <w:r w:rsidRPr="00765F4B">
            <w:rPr>
              <w:rFonts w:ascii="メイリオ" w:eastAsia="メイリオ" w:hAnsi="メイリオ" w:hint="eastAsia"/>
              <w:color w:val="808080" w:themeColor="background1" w:themeShade="80"/>
            </w:rPr>
            <w:t>に</w:t>
          </w:r>
          <w:r>
            <w:rPr>
              <w:rStyle w:val="a3"/>
              <w:rFonts w:ascii="メイリオ" w:eastAsia="メイリオ" w:hAnsi="メイリオ" w:hint="eastAsia"/>
              <w:color w:val="808080" w:themeColor="background1" w:themeShade="80"/>
            </w:rPr>
            <w:t>記入する手法の区分</w:t>
          </w:r>
          <w:r w:rsidRPr="00765F4B">
            <w:rPr>
              <w:rStyle w:val="a3"/>
              <w:rFonts w:ascii="メイリオ" w:eastAsia="メイリオ" w:hAnsi="メイリオ" w:hint="eastAsia"/>
              <w:color w:val="808080" w:themeColor="background1" w:themeShade="80"/>
            </w:rPr>
            <w:t>を選択して下さい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altName w:val="Bookman Old Style"/>
    <w:panose1 w:val="02040604050505020304"/>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revisionView w:markup="0" w:comments="0" w:insDel="0" w:formatting="0"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928FD"/>
    <w:rsid w:val="000506FE"/>
    <w:rsid w:val="00280F85"/>
    <w:rsid w:val="00425C44"/>
    <w:rsid w:val="00560D1B"/>
    <w:rsid w:val="00704FD9"/>
    <w:rsid w:val="00710828"/>
    <w:rsid w:val="0078047C"/>
    <w:rsid w:val="00816F77"/>
    <w:rsid w:val="008928FD"/>
    <w:rsid w:val="009A538F"/>
    <w:rsid w:val="00B43A7A"/>
    <w:rsid w:val="00BC312D"/>
    <w:rsid w:val="00C26040"/>
    <w:rsid w:val="00DB4F57"/>
    <w:rsid w:val="00F06C25"/>
    <w:rsid w:val="00F274AC"/>
    <w:rsid w:val="00F622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53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C312D"/>
    <w:rPr>
      <w:color w:val="808080"/>
    </w:rPr>
  </w:style>
  <w:style w:type="paragraph" w:customStyle="1" w:styleId="D072248B09354956933E104A19E10897">
    <w:name w:val="D072248B09354956933E104A19E10897"/>
    <w:rsid w:val="008928FD"/>
    <w:pPr>
      <w:widowControl w:val="0"/>
      <w:jc w:val="both"/>
    </w:pPr>
  </w:style>
  <w:style w:type="paragraph" w:customStyle="1" w:styleId="BF375C249D6B463CBA6A9B7D49074CE2">
    <w:name w:val="BF375C249D6B463CBA6A9B7D49074CE2"/>
    <w:rsid w:val="0078047C"/>
    <w:pPr>
      <w:widowControl w:val="0"/>
      <w:jc w:val="both"/>
    </w:pPr>
  </w:style>
  <w:style w:type="paragraph" w:customStyle="1" w:styleId="BF375C249D6B463CBA6A9B7D49074CE21">
    <w:name w:val="BF375C249D6B463CBA6A9B7D49074CE21"/>
    <w:rsid w:val="0078047C"/>
    <w:pPr>
      <w:widowControl w:val="0"/>
      <w:jc w:val="both"/>
    </w:pPr>
  </w:style>
  <w:style w:type="paragraph" w:customStyle="1" w:styleId="16D4EB27F8DC4D4FABFE75D734B0BBB5">
    <w:name w:val="16D4EB27F8DC4D4FABFE75D734B0BBB5"/>
    <w:rsid w:val="0078047C"/>
    <w:pPr>
      <w:widowControl w:val="0"/>
      <w:jc w:val="both"/>
    </w:pPr>
  </w:style>
  <w:style w:type="paragraph" w:customStyle="1" w:styleId="DA0828BCCB364AA19B99D6F44331C956">
    <w:name w:val="DA0828BCCB364AA19B99D6F44331C956"/>
    <w:rsid w:val="0078047C"/>
    <w:pPr>
      <w:widowControl w:val="0"/>
      <w:jc w:val="both"/>
    </w:pPr>
  </w:style>
  <w:style w:type="paragraph" w:customStyle="1" w:styleId="80706579902049EA8B097D3680DDA5C1">
    <w:name w:val="80706579902049EA8B097D3680DDA5C1"/>
    <w:rsid w:val="0078047C"/>
    <w:pPr>
      <w:widowControl w:val="0"/>
      <w:jc w:val="both"/>
    </w:pPr>
  </w:style>
  <w:style w:type="paragraph" w:customStyle="1" w:styleId="16D4EB27F8DC4D4FABFE75D734B0BBB51">
    <w:name w:val="16D4EB27F8DC4D4FABFE75D734B0BBB51"/>
    <w:rsid w:val="009A538F"/>
    <w:pPr>
      <w:widowControl w:val="0"/>
      <w:jc w:val="both"/>
    </w:pPr>
  </w:style>
  <w:style w:type="paragraph" w:customStyle="1" w:styleId="DA0828BCCB364AA19B99D6F44331C9561">
    <w:name w:val="DA0828BCCB364AA19B99D6F44331C9561"/>
    <w:rsid w:val="009A538F"/>
    <w:pPr>
      <w:widowControl w:val="0"/>
      <w:jc w:val="both"/>
    </w:pPr>
  </w:style>
  <w:style w:type="paragraph" w:customStyle="1" w:styleId="80706579902049EA8B097D3680DDA5C11">
    <w:name w:val="80706579902049EA8B097D3680DDA5C11"/>
    <w:rsid w:val="009A538F"/>
    <w:pPr>
      <w:widowControl w:val="0"/>
      <w:jc w:val="both"/>
    </w:pPr>
  </w:style>
  <w:style w:type="paragraph" w:customStyle="1" w:styleId="BF375C249D6B463CBA6A9B7D49074CE22">
    <w:name w:val="BF375C249D6B463CBA6A9B7D49074CE22"/>
    <w:rsid w:val="009A538F"/>
    <w:pPr>
      <w:widowControl w:val="0"/>
      <w:jc w:val="both"/>
    </w:pPr>
  </w:style>
  <w:style w:type="paragraph" w:customStyle="1" w:styleId="16D4EB27F8DC4D4FABFE75D734B0BBB52">
    <w:name w:val="16D4EB27F8DC4D4FABFE75D734B0BBB52"/>
    <w:rsid w:val="009A538F"/>
    <w:pPr>
      <w:widowControl w:val="0"/>
      <w:jc w:val="both"/>
    </w:pPr>
  </w:style>
  <w:style w:type="paragraph" w:customStyle="1" w:styleId="DA0828BCCB364AA19B99D6F44331C9562">
    <w:name w:val="DA0828BCCB364AA19B99D6F44331C9562"/>
    <w:rsid w:val="009A538F"/>
    <w:pPr>
      <w:widowControl w:val="0"/>
      <w:jc w:val="both"/>
    </w:pPr>
  </w:style>
  <w:style w:type="paragraph" w:customStyle="1" w:styleId="80706579902049EA8B097D3680DDA5C12">
    <w:name w:val="80706579902049EA8B097D3680DDA5C12"/>
    <w:rsid w:val="009A538F"/>
    <w:pPr>
      <w:widowControl w:val="0"/>
      <w:jc w:val="both"/>
    </w:pPr>
  </w:style>
  <w:style w:type="paragraph" w:customStyle="1" w:styleId="B125650B09A8452A83BD856BA7B0E4A0">
    <w:name w:val="B125650B09A8452A83BD856BA7B0E4A0"/>
    <w:rsid w:val="009A538F"/>
    <w:pPr>
      <w:widowControl w:val="0"/>
      <w:jc w:val="both"/>
    </w:pPr>
  </w:style>
  <w:style w:type="paragraph" w:customStyle="1" w:styleId="BF375C249D6B463CBA6A9B7D49074CE23">
    <w:name w:val="BF375C249D6B463CBA6A9B7D49074CE23"/>
    <w:rsid w:val="009A538F"/>
    <w:pPr>
      <w:widowControl w:val="0"/>
      <w:jc w:val="both"/>
    </w:pPr>
  </w:style>
  <w:style w:type="paragraph" w:customStyle="1" w:styleId="16D4EB27F8DC4D4FABFE75D734B0BBB53">
    <w:name w:val="16D4EB27F8DC4D4FABFE75D734B0BBB53"/>
    <w:rsid w:val="009A538F"/>
    <w:pPr>
      <w:widowControl w:val="0"/>
      <w:jc w:val="both"/>
    </w:pPr>
  </w:style>
  <w:style w:type="paragraph" w:customStyle="1" w:styleId="DA0828BCCB364AA19B99D6F44331C9563">
    <w:name w:val="DA0828BCCB364AA19B99D6F44331C9563"/>
    <w:rsid w:val="009A538F"/>
    <w:pPr>
      <w:widowControl w:val="0"/>
      <w:jc w:val="both"/>
    </w:pPr>
  </w:style>
  <w:style w:type="paragraph" w:customStyle="1" w:styleId="80706579902049EA8B097D3680DDA5C13">
    <w:name w:val="80706579902049EA8B097D3680DDA5C13"/>
    <w:rsid w:val="009A538F"/>
    <w:pPr>
      <w:widowControl w:val="0"/>
      <w:jc w:val="both"/>
    </w:pPr>
  </w:style>
  <w:style w:type="paragraph" w:customStyle="1" w:styleId="DB242D304B2B46B4B6B66EC42DBF29B6">
    <w:name w:val="DB242D304B2B46B4B6B66EC42DBF29B6"/>
    <w:rsid w:val="009A538F"/>
    <w:pPr>
      <w:widowControl w:val="0"/>
      <w:jc w:val="both"/>
    </w:pPr>
  </w:style>
  <w:style w:type="paragraph" w:customStyle="1" w:styleId="BF375C249D6B463CBA6A9B7D49074CE24">
    <w:name w:val="BF375C249D6B463CBA6A9B7D49074CE24"/>
    <w:rsid w:val="009A538F"/>
    <w:pPr>
      <w:widowControl w:val="0"/>
      <w:jc w:val="both"/>
    </w:pPr>
  </w:style>
  <w:style w:type="paragraph" w:customStyle="1" w:styleId="16D4EB27F8DC4D4FABFE75D734B0BBB54">
    <w:name w:val="16D4EB27F8DC4D4FABFE75D734B0BBB54"/>
    <w:rsid w:val="009A538F"/>
    <w:pPr>
      <w:widowControl w:val="0"/>
      <w:jc w:val="both"/>
    </w:pPr>
  </w:style>
  <w:style w:type="paragraph" w:customStyle="1" w:styleId="DA0828BCCB364AA19B99D6F44331C9564">
    <w:name w:val="DA0828BCCB364AA19B99D6F44331C9564"/>
    <w:rsid w:val="009A538F"/>
    <w:pPr>
      <w:widowControl w:val="0"/>
      <w:jc w:val="both"/>
    </w:pPr>
  </w:style>
  <w:style w:type="paragraph" w:customStyle="1" w:styleId="80706579902049EA8B097D3680DDA5C14">
    <w:name w:val="80706579902049EA8B097D3680DDA5C14"/>
    <w:rsid w:val="009A538F"/>
    <w:pPr>
      <w:widowControl w:val="0"/>
      <w:jc w:val="both"/>
    </w:pPr>
  </w:style>
  <w:style w:type="paragraph" w:customStyle="1" w:styleId="BF375C249D6B463CBA6A9B7D49074CE25">
    <w:name w:val="BF375C249D6B463CBA6A9B7D49074CE25"/>
    <w:rsid w:val="009A538F"/>
    <w:pPr>
      <w:widowControl w:val="0"/>
      <w:jc w:val="both"/>
    </w:pPr>
  </w:style>
  <w:style w:type="paragraph" w:customStyle="1" w:styleId="16D4EB27F8DC4D4FABFE75D734B0BBB55">
    <w:name w:val="16D4EB27F8DC4D4FABFE75D734B0BBB55"/>
    <w:rsid w:val="009A538F"/>
    <w:pPr>
      <w:widowControl w:val="0"/>
      <w:jc w:val="both"/>
    </w:pPr>
  </w:style>
  <w:style w:type="paragraph" w:customStyle="1" w:styleId="DA0828BCCB364AA19B99D6F44331C9565">
    <w:name w:val="DA0828BCCB364AA19B99D6F44331C9565"/>
    <w:rsid w:val="009A538F"/>
    <w:pPr>
      <w:widowControl w:val="0"/>
      <w:jc w:val="both"/>
    </w:pPr>
  </w:style>
  <w:style w:type="paragraph" w:customStyle="1" w:styleId="80706579902049EA8B097D3680DDA5C15">
    <w:name w:val="80706579902049EA8B097D3680DDA5C15"/>
    <w:rsid w:val="009A538F"/>
    <w:pPr>
      <w:widowControl w:val="0"/>
      <w:jc w:val="both"/>
    </w:pPr>
  </w:style>
  <w:style w:type="paragraph" w:customStyle="1" w:styleId="3109AF075FA64A58B612EBEF88EC086A">
    <w:name w:val="3109AF075FA64A58B612EBEF88EC086A"/>
    <w:rsid w:val="009A538F"/>
    <w:pPr>
      <w:widowControl w:val="0"/>
      <w:jc w:val="both"/>
    </w:pPr>
  </w:style>
  <w:style w:type="paragraph" w:customStyle="1" w:styleId="AA036713008A45F7B00BAD3C4A3A29EB">
    <w:name w:val="AA036713008A45F7B00BAD3C4A3A29EB"/>
    <w:rsid w:val="009A538F"/>
    <w:pPr>
      <w:widowControl w:val="0"/>
      <w:jc w:val="both"/>
    </w:pPr>
  </w:style>
  <w:style w:type="paragraph" w:customStyle="1" w:styleId="BF375C249D6B463CBA6A9B7D49074CE26">
    <w:name w:val="BF375C249D6B463CBA6A9B7D49074CE26"/>
    <w:rsid w:val="009A538F"/>
    <w:pPr>
      <w:widowControl w:val="0"/>
      <w:jc w:val="both"/>
    </w:pPr>
  </w:style>
  <w:style w:type="paragraph" w:customStyle="1" w:styleId="16D4EB27F8DC4D4FABFE75D734B0BBB56">
    <w:name w:val="16D4EB27F8DC4D4FABFE75D734B0BBB56"/>
    <w:rsid w:val="009A538F"/>
    <w:pPr>
      <w:widowControl w:val="0"/>
      <w:jc w:val="both"/>
    </w:pPr>
  </w:style>
  <w:style w:type="paragraph" w:customStyle="1" w:styleId="DA0828BCCB364AA19B99D6F44331C9566">
    <w:name w:val="DA0828BCCB364AA19B99D6F44331C9566"/>
    <w:rsid w:val="009A538F"/>
    <w:pPr>
      <w:widowControl w:val="0"/>
      <w:jc w:val="both"/>
    </w:pPr>
  </w:style>
  <w:style w:type="paragraph" w:customStyle="1" w:styleId="80706579902049EA8B097D3680DDA5C16">
    <w:name w:val="80706579902049EA8B097D3680DDA5C16"/>
    <w:rsid w:val="009A538F"/>
    <w:pPr>
      <w:widowControl w:val="0"/>
      <w:jc w:val="both"/>
    </w:pPr>
  </w:style>
  <w:style w:type="paragraph" w:customStyle="1" w:styleId="BF375C249D6B463CBA6A9B7D49074CE27">
    <w:name w:val="BF375C249D6B463CBA6A9B7D49074CE27"/>
    <w:rsid w:val="009A538F"/>
    <w:pPr>
      <w:widowControl w:val="0"/>
      <w:jc w:val="both"/>
    </w:pPr>
  </w:style>
  <w:style w:type="paragraph" w:customStyle="1" w:styleId="16D4EB27F8DC4D4FABFE75D734B0BBB57">
    <w:name w:val="16D4EB27F8DC4D4FABFE75D734B0BBB57"/>
    <w:rsid w:val="009A538F"/>
    <w:pPr>
      <w:widowControl w:val="0"/>
      <w:jc w:val="both"/>
    </w:pPr>
  </w:style>
  <w:style w:type="paragraph" w:customStyle="1" w:styleId="DA0828BCCB364AA19B99D6F44331C9567">
    <w:name w:val="DA0828BCCB364AA19B99D6F44331C9567"/>
    <w:rsid w:val="009A538F"/>
    <w:pPr>
      <w:widowControl w:val="0"/>
      <w:jc w:val="both"/>
    </w:pPr>
  </w:style>
  <w:style w:type="paragraph" w:customStyle="1" w:styleId="80706579902049EA8B097D3680DDA5C17">
    <w:name w:val="80706579902049EA8B097D3680DDA5C17"/>
    <w:rsid w:val="009A538F"/>
    <w:pPr>
      <w:widowControl w:val="0"/>
      <w:jc w:val="both"/>
    </w:pPr>
  </w:style>
  <w:style w:type="paragraph" w:customStyle="1" w:styleId="BF375C249D6B463CBA6A9B7D49074CE28">
    <w:name w:val="BF375C249D6B463CBA6A9B7D49074CE28"/>
    <w:rsid w:val="009A538F"/>
    <w:pPr>
      <w:widowControl w:val="0"/>
      <w:jc w:val="both"/>
    </w:pPr>
  </w:style>
  <w:style w:type="paragraph" w:customStyle="1" w:styleId="16D4EB27F8DC4D4FABFE75D734B0BBB58">
    <w:name w:val="16D4EB27F8DC4D4FABFE75D734B0BBB58"/>
    <w:rsid w:val="009A538F"/>
    <w:pPr>
      <w:widowControl w:val="0"/>
      <w:jc w:val="both"/>
    </w:pPr>
  </w:style>
  <w:style w:type="paragraph" w:customStyle="1" w:styleId="DA0828BCCB364AA19B99D6F44331C9568">
    <w:name w:val="DA0828BCCB364AA19B99D6F44331C9568"/>
    <w:rsid w:val="009A538F"/>
    <w:pPr>
      <w:widowControl w:val="0"/>
      <w:jc w:val="both"/>
    </w:pPr>
  </w:style>
  <w:style w:type="paragraph" w:customStyle="1" w:styleId="80706579902049EA8B097D3680DDA5C18">
    <w:name w:val="80706579902049EA8B097D3680DDA5C18"/>
    <w:rsid w:val="009A538F"/>
    <w:pPr>
      <w:widowControl w:val="0"/>
      <w:jc w:val="both"/>
    </w:pPr>
  </w:style>
  <w:style w:type="paragraph" w:customStyle="1" w:styleId="4F0FEB5661AA4CD581791A81F2D0AA42">
    <w:name w:val="4F0FEB5661AA4CD581791A81F2D0AA42"/>
    <w:rsid w:val="00560D1B"/>
    <w:pPr>
      <w:widowControl w:val="0"/>
      <w:jc w:val="both"/>
    </w:pPr>
  </w:style>
  <w:style w:type="paragraph" w:customStyle="1" w:styleId="2E7B5861D13440EC9442448A0C8E698F">
    <w:name w:val="2E7B5861D13440EC9442448A0C8E698F"/>
    <w:rsid w:val="00560D1B"/>
    <w:pPr>
      <w:widowControl w:val="0"/>
      <w:jc w:val="both"/>
    </w:pPr>
  </w:style>
  <w:style w:type="paragraph" w:customStyle="1" w:styleId="6601C91C3D144CB8B5B6318C52B2D741">
    <w:name w:val="6601C91C3D144CB8B5B6318C52B2D741"/>
    <w:rsid w:val="00560D1B"/>
    <w:pPr>
      <w:widowControl w:val="0"/>
      <w:jc w:val="both"/>
    </w:pPr>
  </w:style>
  <w:style w:type="paragraph" w:customStyle="1" w:styleId="BF375C249D6B463CBA6A9B7D49074CE29">
    <w:name w:val="BF375C249D6B463CBA6A9B7D49074CE29"/>
    <w:rsid w:val="00C26040"/>
    <w:pPr>
      <w:widowControl w:val="0"/>
      <w:jc w:val="both"/>
    </w:pPr>
  </w:style>
  <w:style w:type="paragraph" w:customStyle="1" w:styleId="4F0FEB5661AA4CD581791A81F2D0AA421">
    <w:name w:val="4F0FEB5661AA4CD581791A81F2D0AA421"/>
    <w:rsid w:val="00C26040"/>
    <w:pPr>
      <w:widowControl w:val="0"/>
      <w:jc w:val="both"/>
    </w:pPr>
  </w:style>
  <w:style w:type="paragraph" w:customStyle="1" w:styleId="2E7B5861D13440EC9442448A0C8E698F1">
    <w:name w:val="2E7B5861D13440EC9442448A0C8E698F1"/>
    <w:rsid w:val="00C26040"/>
    <w:pPr>
      <w:widowControl w:val="0"/>
      <w:jc w:val="both"/>
    </w:pPr>
  </w:style>
  <w:style w:type="paragraph" w:customStyle="1" w:styleId="6601C91C3D144CB8B5B6318C52B2D7411">
    <w:name w:val="6601C91C3D144CB8B5B6318C52B2D7411"/>
    <w:rsid w:val="00C26040"/>
    <w:pPr>
      <w:widowControl w:val="0"/>
      <w:jc w:val="both"/>
    </w:pPr>
  </w:style>
  <w:style w:type="paragraph" w:customStyle="1" w:styleId="9887152912404538B82C665F1F369446">
    <w:name w:val="9887152912404538B82C665F1F369446"/>
    <w:rsid w:val="00C26040"/>
    <w:pPr>
      <w:widowControl w:val="0"/>
      <w:jc w:val="both"/>
    </w:pPr>
  </w:style>
  <w:style w:type="paragraph" w:customStyle="1" w:styleId="7EFAF81BEFAF472494B6472F4D193597">
    <w:name w:val="7EFAF81BEFAF472494B6472F4D193597"/>
    <w:rsid w:val="00C26040"/>
    <w:pPr>
      <w:widowControl w:val="0"/>
      <w:jc w:val="both"/>
    </w:pPr>
  </w:style>
  <w:style w:type="paragraph" w:customStyle="1" w:styleId="DD61BE5A54C04E5999628F2C31C5871F">
    <w:name w:val="DD61BE5A54C04E5999628F2C31C5871F"/>
    <w:rsid w:val="00C26040"/>
    <w:pPr>
      <w:widowControl w:val="0"/>
      <w:jc w:val="both"/>
    </w:pPr>
  </w:style>
  <w:style w:type="paragraph" w:customStyle="1" w:styleId="F9D5EF4452D946F580281D66688C808D">
    <w:name w:val="F9D5EF4452D946F580281D66688C808D"/>
    <w:rsid w:val="00C26040"/>
    <w:pPr>
      <w:widowControl w:val="0"/>
      <w:jc w:val="both"/>
    </w:pPr>
  </w:style>
  <w:style w:type="paragraph" w:customStyle="1" w:styleId="BF375C249D6B463CBA6A9B7D49074CE210">
    <w:name w:val="BF375C249D6B463CBA6A9B7D49074CE210"/>
    <w:rsid w:val="00C26040"/>
    <w:pPr>
      <w:widowControl w:val="0"/>
      <w:jc w:val="both"/>
    </w:pPr>
  </w:style>
  <w:style w:type="paragraph" w:customStyle="1" w:styleId="4F0FEB5661AA4CD581791A81F2D0AA422">
    <w:name w:val="4F0FEB5661AA4CD581791A81F2D0AA422"/>
    <w:rsid w:val="00C26040"/>
    <w:pPr>
      <w:widowControl w:val="0"/>
      <w:jc w:val="both"/>
    </w:pPr>
  </w:style>
  <w:style w:type="paragraph" w:customStyle="1" w:styleId="2E7B5861D13440EC9442448A0C8E698F2">
    <w:name w:val="2E7B5861D13440EC9442448A0C8E698F2"/>
    <w:rsid w:val="00C26040"/>
    <w:pPr>
      <w:widowControl w:val="0"/>
      <w:jc w:val="both"/>
    </w:pPr>
  </w:style>
  <w:style w:type="paragraph" w:customStyle="1" w:styleId="6601C91C3D144CB8B5B6318C52B2D7412">
    <w:name w:val="6601C91C3D144CB8B5B6318C52B2D7412"/>
    <w:rsid w:val="00C26040"/>
    <w:pPr>
      <w:widowControl w:val="0"/>
      <w:jc w:val="both"/>
    </w:pPr>
  </w:style>
  <w:style w:type="paragraph" w:customStyle="1" w:styleId="9C9751A0393F4DD9BFF3BA3806B6A909">
    <w:name w:val="9C9751A0393F4DD9BFF3BA3806B6A909"/>
    <w:rsid w:val="00C26040"/>
    <w:pPr>
      <w:widowControl w:val="0"/>
      <w:jc w:val="both"/>
    </w:pPr>
  </w:style>
  <w:style w:type="paragraph" w:customStyle="1" w:styleId="E639A569A9384D50934E0C051597FE98">
    <w:name w:val="E639A569A9384D50934E0C051597FE98"/>
    <w:rsid w:val="00C26040"/>
    <w:pPr>
      <w:widowControl w:val="0"/>
      <w:jc w:val="both"/>
    </w:pPr>
  </w:style>
  <w:style w:type="paragraph" w:customStyle="1" w:styleId="6D713A82541D4EC998A845279E11D186">
    <w:name w:val="6D713A82541D4EC998A845279E11D186"/>
    <w:rsid w:val="00C26040"/>
    <w:pPr>
      <w:widowControl w:val="0"/>
      <w:jc w:val="both"/>
    </w:pPr>
  </w:style>
  <w:style w:type="paragraph" w:customStyle="1" w:styleId="BF375C249D6B463CBA6A9B7D49074CE211">
    <w:name w:val="BF375C249D6B463CBA6A9B7D49074CE211"/>
    <w:rsid w:val="00BC312D"/>
    <w:pPr>
      <w:widowControl w:val="0"/>
      <w:jc w:val="both"/>
    </w:pPr>
  </w:style>
  <w:style w:type="paragraph" w:customStyle="1" w:styleId="9C9751A0393F4DD9BFF3BA3806B6A9091">
    <w:name w:val="9C9751A0393F4DD9BFF3BA3806B6A9091"/>
    <w:rsid w:val="00BC312D"/>
    <w:pPr>
      <w:widowControl w:val="0"/>
      <w:jc w:val="both"/>
    </w:pPr>
  </w:style>
  <w:style w:type="paragraph" w:customStyle="1" w:styleId="E639A569A9384D50934E0C051597FE981">
    <w:name w:val="E639A569A9384D50934E0C051597FE981"/>
    <w:rsid w:val="00BC312D"/>
    <w:pPr>
      <w:widowControl w:val="0"/>
      <w:jc w:val="both"/>
    </w:pPr>
  </w:style>
  <w:style w:type="paragraph" w:customStyle="1" w:styleId="6D713A82541D4EC998A845279E11D1861">
    <w:name w:val="6D713A82541D4EC998A845279E11D1861"/>
    <w:rsid w:val="00BC312D"/>
    <w:pPr>
      <w:widowControl w:val="0"/>
      <w:jc w:val="both"/>
    </w:pPr>
  </w:style>
  <w:style w:type="paragraph" w:customStyle="1" w:styleId="BF375C249D6B463CBA6A9B7D49074CE212">
    <w:name w:val="BF375C249D6B463CBA6A9B7D49074CE212"/>
    <w:rsid w:val="00BC312D"/>
    <w:pPr>
      <w:widowControl w:val="0"/>
      <w:jc w:val="both"/>
    </w:pPr>
  </w:style>
  <w:style w:type="paragraph" w:customStyle="1" w:styleId="9C9751A0393F4DD9BFF3BA3806B6A9092">
    <w:name w:val="9C9751A0393F4DD9BFF3BA3806B6A9092"/>
    <w:rsid w:val="00BC312D"/>
    <w:pPr>
      <w:widowControl w:val="0"/>
      <w:jc w:val="both"/>
    </w:pPr>
  </w:style>
  <w:style w:type="paragraph" w:customStyle="1" w:styleId="E639A569A9384D50934E0C051597FE982">
    <w:name w:val="E639A569A9384D50934E0C051597FE982"/>
    <w:rsid w:val="00BC312D"/>
    <w:pPr>
      <w:widowControl w:val="0"/>
      <w:jc w:val="both"/>
    </w:pPr>
  </w:style>
  <w:style w:type="paragraph" w:customStyle="1" w:styleId="6D713A82541D4EC998A845279E11D1862">
    <w:name w:val="6D713A82541D4EC998A845279E11D1862"/>
    <w:rsid w:val="00BC312D"/>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C03DA0-ECAE-4A2A-A8BF-594450EB9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4</Pages>
  <Words>192</Words>
  <Characters>1099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一般財団法人　日本地域開発センター</dc:creator>
  <cp:lastModifiedBy>miyajima</cp:lastModifiedBy>
  <cp:revision>44</cp:revision>
  <dcterms:created xsi:type="dcterms:W3CDTF">2017-08-30T06:24:00Z</dcterms:created>
  <dcterms:modified xsi:type="dcterms:W3CDTF">2021-10-04T02:35:00Z</dcterms:modified>
</cp:coreProperties>
</file>